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C55E" w14:textId="77777777" w:rsidR="00813CC4" w:rsidRDefault="00813CC4" w:rsidP="00D344FA">
      <w:pPr>
        <w:pStyle w:val="Titel"/>
        <w:framePr w:w="4186" w:h="1321" w:hRule="exact" w:wrap="notBeside" w:hAnchor="page" w:x="2266" w:y="1201"/>
        <w:sectPr w:rsidR="00813CC4" w:rsidSect="0090449B">
          <w:headerReference w:type="even" r:id="rId8"/>
          <w:headerReference w:type="default" r:id="rId9"/>
          <w:footerReference w:type="default" r:id="rId10"/>
          <w:headerReference w:type="first" r:id="rId11"/>
          <w:footnotePr>
            <w:numRestart w:val="eachPage"/>
          </w:footnotePr>
          <w:pgSz w:w="11906" w:h="16838" w:code="9"/>
          <w:pgMar w:top="4184" w:right="3158" w:bottom="1701" w:left="1276" w:header="0" w:footer="510" w:gutter="0"/>
          <w:cols w:space="708"/>
          <w:docGrid w:linePitch="360"/>
        </w:sectPr>
      </w:pPr>
    </w:p>
    <w:p w14:paraId="154BC264"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outlineLvl w:val="0"/>
        <w:rPr>
          <w:b/>
          <w:bCs/>
          <w:u w:val="single"/>
          <w:lang w:val="it-IT"/>
        </w:rPr>
      </w:pPr>
      <w:bookmarkStart w:id="3" w:name="anfang"/>
      <w:bookmarkStart w:id="4" w:name="OLE_LINK1"/>
      <w:bookmarkStart w:id="5" w:name="OLE_LINK2"/>
      <w:bookmarkEnd w:id="3"/>
      <w:r w:rsidRPr="002355AF">
        <w:rPr>
          <w:b/>
          <w:bCs/>
          <w:u w:val="single"/>
          <w:lang w:val="it-IT"/>
        </w:rPr>
        <w:t>COMUNICATO STAMPA</w:t>
      </w:r>
    </w:p>
    <w:p w14:paraId="166D3319"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u w:val="single"/>
          <w:lang w:val="it-IT"/>
        </w:rPr>
      </w:pPr>
    </w:p>
    <w:p w14:paraId="764E0578"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u w:val="single"/>
          <w:lang w:val="it-IT"/>
        </w:rPr>
      </w:pPr>
    </w:p>
    <w:p w14:paraId="2A34C00F"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p>
    <w:p w14:paraId="44B8D5D7"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i/>
          <w:lang w:val="it-IT"/>
        </w:rPr>
      </w:pPr>
      <w:r w:rsidRPr="002355AF">
        <w:rPr>
          <w:i/>
          <w:lang w:val="it-IT"/>
        </w:rPr>
        <w:t>Appuntamento il 4 febbraio al parco tecnologico di Bolzano</w:t>
      </w:r>
    </w:p>
    <w:p w14:paraId="01F08382" w14:textId="77777777" w:rsidR="002355AF" w:rsidRPr="002355AF" w:rsidRDefault="002355AF" w:rsidP="002355AF">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i/>
          <w:szCs w:val="20"/>
          <w:lang w:val="it-IT"/>
        </w:rPr>
      </w:pPr>
    </w:p>
    <w:p w14:paraId="754D8385" w14:textId="77777777" w:rsidR="0066484D" w:rsidRDefault="002355AF" w:rsidP="002355AF">
      <w:pPr>
        <w:tabs>
          <w:tab w:val="left" w:pos="0"/>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ind w:firstLine="142"/>
        <w:jc w:val="center"/>
        <w:outlineLvl w:val="0"/>
        <w:rPr>
          <w:b/>
          <w:bCs/>
          <w:sz w:val="34"/>
          <w:szCs w:val="34"/>
          <w:lang w:val="it-IT"/>
        </w:rPr>
      </w:pPr>
      <w:r w:rsidRPr="002355AF">
        <w:rPr>
          <w:b/>
          <w:bCs/>
          <w:sz w:val="34"/>
          <w:szCs w:val="34"/>
          <w:lang w:val="it-IT"/>
        </w:rPr>
        <w:t xml:space="preserve">DAL LICEO CLASSICO ALLA ROBOTICA </w:t>
      </w:r>
    </w:p>
    <w:p w14:paraId="6657DB2B" w14:textId="77777777" w:rsidR="0066484D" w:rsidRDefault="002355AF" w:rsidP="002355AF">
      <w:pPr>
        <w:tabs>
          <w:tab w:val="left" w:pos="0"/>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ind w:firstLine="142"/>
        <w:jc w:val="center"/>
        <w:outlineLvl w:val="0"/>
        <w:rPr>
          <w:b/>
          <w:bCs/>
          <w:sz w:val="34"/>
          <w:szCs w:val="34"/>
          <w:lang w:val="it-IT"/>
        </w:rPr>
      </w:pPr>
      <w:r w:rsidRPr="002355AF">
        <w:rPr>
          <w:b/>
          <w:bCs/>
          <w:sz w:val="34"/>
          <w:szCs w:val="34"/>
          <w:lang w:val="it-IT"/>
        </w:rPr>
        <w:t>COLLABORATIVA</w:t>
      </w:r>
      <w:r w:rsidRPr="002355AF">
        <w:rPr>
          <w:b/>
          <w:bCs/>
          <w:sz w:val="34"/>
          <w:szCs w:val="34"/>
          <w:lang w:val="it-IT"/>
        </w:rPr>
        <w:br/>
        <w:t xml:space="preserve"> QUANDO L’INDUSTRIA 4.0 METTE LA </w:t>
      </w:r>
    </w:p>
    <w:p w14:paraId="02F1C302" w14:textId="39BB6D2B" w:rsidR="002355AF" w:rsidRPr="002355AF" w:rsidRDefault="002355AF" w:rsidP="002355AF">
      <w:pPr>
        <w:tabs>
          <w:tab w:val="left" w:pos="0"/>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ind w:firstLine="142"/>
        <w:jc w:val="center"/>
        <w:outlineLvl w:val="0"/>
        <w:rPr>
          <w:b/>
          <w:bCs/>
          <w:sz w:val="34"/>
          <w:szCs w:val="34"/>
          <w:lang w:val="it-IT"/>
        </w:rPr>
      </w:pPr>
      <w:r w:rsidRPr="002355AF">
        <w:rPr>
          <w:b/>
          <w:bCs/>
          <w:sz w:val="34"/>
          <w:szCs w:val="34"/>
          <w:lang w:val="it-IT"/>
        </w:rPr>
        <w:t>PERSONA AL CENTRO</w:t>
      </w:r>
    </w:p>
    <w:p w14:paraId="0FD2E0B9" w14:textId="77777777" w:rsidR="002355AF" w:rsidRPr="002355AF" w:rsidRDefault="002355AF" w:rsidP="002355AF">
      <w:pPr>
        <w:tabs>
          <w:tab w:val="left" w:pos="0"/>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132"/>
        </w:tabs>
        <w:ind w:firstLine="142"/>
        <w:jc w:val="center"/>
        <w:outlineLvl w:val="0"/>
        <w:rPr>
          <w:b/>
          <w:bCs/>
          <w:sz w:val="34"/>
          <w:szCs w:val="34"/>
          <w:lang w:val="it-IT"/>
        </w:rPr>
      </w:pPr>
      <w:r w:rsidRPr="002355AF">
        <w:rPr>
          <w:b/>
          <w:bCs/>
          <w:sz w:val="34"/>
          <w:szCs w:val="34"/>
          <w:lang w:val="it-IT"/>
        </w:rPr>
        <w:t>AL NOI TECHPARK LE BEST PRACTICES DELL’INNOVAZIONE</w:t>
      </w:r>
    </w:p>
    <w:p w14:paraId="2803DE23" w14:textId="77777777" w:rsidR="002355AF" w:rsidRPr="002355AF" w:rsidRDefault="002355AF" w:rsidP="002355AF">
      <w:pPr>
        <w:tabs>
          <w:tab w:val="left" w:pos="1560"/>
        </w:tabs>
        <w:jc w:val="center"/>
        <w:rPr>
          <w:i/>
          <w:lang w:val="it-IT"/>
        </w:rPr>
      </w:pPr>
    </w:p>
    <w:p w14:paraId="376DBB20" w14:textId="111CDB3A" w:rsidR="002355AF" w:rsidRPr="002355AF" w:rsidRDefault="002355AF" w:rsidP="002355AF">
      <w:pPr>
        <w:jc w:val="center"/>
        <w:rPr>
          <w:lang w:val="it-IT"/>
        </w:rPr>
      </w:pPr>
      <w:r w:rsidRPr="002355AF">
        <w:rPr>
          <w:i/>
          <w:lang w:val="it-IT"/>
        </w:rPr>
        <w:t xml:space="preserve">L’evento è organizzato da Fraunhofer Italia e </w:t>
      </w:r>
      <w:proofErr w:type="spellStart"/>
      <w:r w:rsidRPr="002355AF">
        <w:rPr>
          <w:i/>
          <w:lang w:val="it-IT"/>
        </w:rPr>
        <w:t>TorinoNordOvest</w:t>
      </w:r>
      <w:proofErr w:type="spellEnd"/>
      <w:r w:rsidRPr="002355AF">
        <w:rPr>
          <w:i/>
          <w:lang w:val="it-IT"/>
        </w:rPr>
        <w:t>.  In sala le testimonianze di lavoratori 4.0 – giovani, istruiti, volitivi, immersi nella trasformazione digitale. Sullo sfondo il libro «Il lavoro che serve» di Annalisa Magone, sulla trasformazione in atto nelle imprese italiane.</w:t>
      </w:r>
    </w:p>
    <w:bookmarkEnd w:id="4"/>
    <w:bookmarkEnd w:id="5"/>
    <w:p w14:paraId="07B09D29" w14:textId="77777777" w:rsidR="002355AF" w:rsidRPr="002355AF" w:rsidRDefault="002355AF" w:rsidP="002355AF">
      <w:pPr>
        <w:tabs>
          <w:tab w:val="left" w:pos="1560"/>
        </w:tabs>
        <w:jc w:val="both"/>
        <w:rPr>
          <w:sz w:val="28"/>
          <w:szCs w:val="28"/>
          <w:lang w:val="it-IT"/>
        </w:rPr>
      </w:pPr>
    </w:p>
    <w:p w14:paraId="1D89DBE7" w14:textId="0DCC3674" w:rsidR="002355AF" w:rsidRPr="002355AF" w:rsidRDefault="002355AF" w:rsidP="002355AF">
      <w:pPr>
        <w:jc w:val="both"/>
        <w:rPr>
          <w:sz w:val="28"/>
          <w:szCs w:val="28"/>
          <w:lang w:val="it-IT"/>
        </w:rPr>
      </w:pPr>
      <w:r w:rsidRPr="002355AF">
        <w:rPr>
          <w:sz w:val="28"/>
          <w:szCs w:val="28"/>
          <w:lang w:val="it-IT"/>
        </w:rPr>
        <w:t xml:space="preserve">Bolzano, </w:t>
      </w:r>
      <w:r w:rsidR="00FF204D">
        <w:rPr>
          <w:sz w:val="28"/>
          <w:szCs w:val="28"/>
          <w:lang w:val="it-IT"/>
        </w:rPr>
        <w:t>31</w:t>
      </w:r>
      <w:r w:rsidRPr="002355AF">
        <w:rPr>
          <w:sz w:val="28"/>
          <w:szCs w:val="28"/>
          <w:lang w:val="it-IT"/>
        </w:rPr>
        <w:t>/</w:t>
      </w:r>
      <w:r w:rsidR="001E6A42">
        <w:rPr>
          <w:sz w:val="28"/>
          <w:szCs w:val="28"/>
          <w:lang w:val="it-IT"/>
        </w:rPr>
        <w:t>01</w:t>
      </w:r>
      <w:r w:rsidRPr="002355AF">
        <w:rPr>
          <w:sz w:val="28"/>
          <w:szCs w:val="28"/>
          <w:lang w:val="it-IT"/>
        </w:rPr>
        <w:t xml:space="preserve">/2019 – Dal liceo classico alla robotica collaborativa. Dalla piccola azienda familiare alla smart </w:t>
      </w:r>
      <w:proofErr w:type="spellStart"/>
      <w:r w:rsidRPr="002355AF">
        <w:rPr>
          <w:sz w:val="28"/>
          <w:szCs w:val="28"/>
          <w:lang w:val="it-IT"/>
        </w:rPr>
        <w:t>factory</w:t>
      </w:r>
      <w:proofErr w:type="spellEnd"/>
      <w:r w:rsidRPr="002355AF">
        <w:rPr>
          <w:sz w:val="28"/>
          <w:szCs w:val="28"/>
          <w:lang w:val="it-IT"/>
        </w:rPr>
        <w:t xml:space="preserve"> che, puntando sul digitale, ha ampliato orizzonti e fatturato. E ancora: il racconto della ricerca applicata, marcia in più </w:t>
      </w:r>
      <w:proofErr w:type="spellStart"/>
      <w:r w:rsidRPr="002355AF">
        <w:rPr>
          <w:sz w:val="28"/>
          <w:szCs w:val="28"/>
          <w:lang w:val="it-IT"/>
        </w:rPr>
        <w:t>dell’automotive</w:t>
      </w:r>
      <w:proofErr w:type="spellEnd"/>
      <w:r w:rsidRPr="002355AF">
        <w:rPr>
          <w:sz w:val="28"/>
          <w:szCs w:val="28"/>
          <w:lang w:val="it-IT"/>
        </w:rPr>
        <w:t xml:space="preserve"> altoatesino, territorio sempre più competitivo a livello internazionale. In altre parole: storie. Di persone e di imprese. Questo il cuore dell’evento organizzato dal centro di ricerca applicata </w:t>
      </w:r>
      <w:r w:rsidRPr="002355AF">
        <w:rPr>
          <w:b/>
          <w:sz w:val="28"/>
          <w:szCs w:val="28"/>
          <w:lang w:val="it-IT"/>
        </w:rPr>
        <w:t>Fraunhofer Italia</w:t>
      </w:r>
      <w:r w:rsidRPr="002355AF">
        <w:rPr>
          <w:sz w:val="28"/>
          <w:szCs w:val="28"/>
          <w:lang w:val="it-IT"/>
        </w:rPr>
        <w:t xml:space="preserve">, in collaborazione con il centro studi piemontese </w:t>
      </w:r>
      <w:proofErr w:type="spellStart"/>
      <w:r w:rsidRPr="002355AF">
        <w:rPr>
          <w:b/>
          <w:sz w:val="28"/>
          <w:szCs w:val="28"/>
          <w:lang w:val="it-IT"/>
        </w:rPr>
        <w:t>TorinoNordOvest</w:t>
      </w:r>
      <w:proofErr w:type="spellEnd"/>
      <w:r w:rsidRPr="002355AF">
        <w:rPr>
          <w:b/>
          <w:sz w:val="28"/>
          <w:szCs w:val="28"/>
          <w:lang w:val="it-IT"/>
        </w:rPr>
        <w:t>,</w:t>
      </w:r>
      <w:r w:rsidRPr="002355AF">
        <w:rPr>
          <w:sz w:val="28"/>
          <w:szCs w:val="28"/>
          <w:lang w:val="it-IT"/>
        </w:rPr>
        <w:t xml:space="preserve"> al </w:t>
      </w:r>
      <w:r w:rsidRPr="002355AF">
        <w:rPr>
          <w:b/>
          <w:sz w:val="28"/>
          <w:szCs w:val="28"/>
          <w:lang w:val="it-IT"/>
        </w:rPr>
        <w:t xml:space="preserve">NOI </w:t>
      </w:r>
      <w:proofErr w:type="spellStart"/>
      <w:r w:rsidRPr="002355AF">
        <w:rPr>
          <w:b/>
          <w:sz w:val="28"/>
          <w:szCs w:val="28"/>
          <w:lang w:val="it-IT"/>
        </w:rPr>
        <w:t>Techpark</w:t>
      </w:r>
      <w:proofErr w:type="spellEnd"/>
      <w:r w:rsidRPr="002355AF">
        <w:rPr>
          <w:b/>
          <w:sz w:val="28"/>
          <w:szCs w:val="28"/>
          <w:lang w:val="it-IT"/>
        </w:rPr>
        <w:t>.</w:t>
      </w:r>
      <w:r w:rsidRPr="002355AF">
        <w:rPr>
          <w:sz w:val="28"/>
          <w:szCs w:val="28"/>
          <w:lang w:val="it-IT"/>
        </w:rPr>
        <w:t xml:space="preserve"> L’appuntamento, con entrata libera, si terrà alle 17.30 del </w:t>
      </w:r>
      <w:r w:rsidRPr="002355AF">
        <w:rPr>
          <w:b/>
          <w:sz w:val="28"/>
          <w:szCs w:val="28"/>
          <w:lang w:val="it-IT"/>
        </w:rPr>
        <w:t>4 febbraio</w:t>
      </w:r>
      <w:r w:rsidRPr="002355AF">
        <w:rPr>
          <w:sz w:val="28"/>
          <w:szCs w:val="28"/>
          <w:lang w:val="it-IT"/>
        </w:rPr>
        <w:t>, nel</w:t>
      </w:r>
      <w:r w:rsidR="008F6C25">
        <w:rPr>
          <w:sz w:val="28"/>
          <w:szCs w:val="28"/>
          <w:lang w:val="it-IT"/>
        </w:rPr>
        <w:t>lo spazio NOISE del</w:t>
      </w:r>
      <w:r w:rsidRPr="002355AF">
        <w:rPr>
          <w:sz w:val="28"/>
          <w:szCs w:val="28"/>
          <w:lang w:val="it-IT"/>
        </w:rPr>
        <w:t xml:space="preserve"> parco tecnologico di Bolzano. Il luogo ideale per parlare di ricerca e innovazione.  «Contrariamente a quanto si pensa, con lo sviluppo tecnologico il fattore umano sarà sempre più centrale: Industria 4.0 funziona solo se assieme all’innovazione si svilup</w:t>
      </w:r>
      <w:r w:rsidRPr="002355AF">
        <w:rPr>
          <w:sz w:val="28"/>
          <w:szCs w:val="28"/>
          <w:lang w:val="it-IT"/>
        </w:rPr>
        <w:lastRenderedPageBreak/>
        <w:t xml:space="preserve">pano le competenze delle persone», spiega </w:t>
      </w:r>
      <w:r w:rsidRPr="008F6C25">
        <w:rPr>
          <w:b/>
          <w:sz w:val="28"/>
          <w:szCs w:val="28"/>
          <w:lang w:val="it-IT"/>
        </w:rPr>
        <w:t>Dominik Matt</w:t>
      </w:r>
      <w:r w:rsidR="008F6C25">
        <w:rPr>
          <w:sz w:val="28"/>
          <w:szCs w:val="28"/>
          <w:lang w:val="it-IT"/>
        </w:rPr>
        <w:t>,</w:t>
      </w:r>
      <w:r w:rsidRPr="002355AF">
        <w:rPr>
          <w:sz w:val="28"/>
          <w:szCs w:val="28"/>
          <w:lang w:val="it-IT"/>
        </w:rPr>
        <w:t xml:space="preserve"> direttore di Fraunhofer Italia.</w:t>
      </w:r>
    </w:p>
    <w:p w14:paraId="4CC5F4A0" w14:textId="77777777" w:rsidR="002355AF" w:rsidRPr="002355AF" w:rsidRDefault="002355AF" w:rsidP="002355AF">
      <w:pPr>
        <w:jc w:val="both"/>
        <w:rPr>
          <w:sz w:val="28"/>
          <w:szCs w:val="28"/>
          <w:lang w:val="it-IT"/>
        </w:rPr>
      </w:pPr>
    </w:p>
    <w:p w14:paraId="61467172" w14:textId="77777777" w:rsidR="002355AF" w:rsidRPr="002355AF" w:rsidRDefault="002355AF" w:rsidP="002355AF">
      <w:pPr>
        <w:jc w:val="both"/>
        <w:rPr>
          <w:sz w:val="28"/>
          <w:szCs w:val="28"/>
          <w:lang w:val="it-IT"/>
        </w:rPr>
      </w:pPr>
      <w:r w:rsidRPr="002355AF">
        <w:rPr>
          <w:sz w:val="28"/>
          <w:szCs w:val="28"/>
          <w:lang w:val="it-IT"/>
        </w:rPr>
        <w:t xml:space="preserve">Ospite e moderatrice sarà </w:t>
      </w:r>
      <w:r w:rsidRPr="002355AF">
        <w:rPr>
          <w:b/>
          <w:sz w:val="28"/>
          <w:szCs w:val="28"/>
          <w:lang w:val="it-IT"/>
        </w:rPr>
        <w:t>Annalisa Magone</w:t>
      </w:r>
      <w:r w:rsidRPr="002355AF">
        <w:rPr>
          <w:sz w:val="28"/>
          <w:szCs w:val="28"/>
          <w:lang w:val="it-IT"/>
        </w:rPr>
        <w:t xml:space="preserve">, presidente di </w:t>
      </w:r>
      <w:proofErr w:type="spellStart"/>
      <w:r w:rsidRPr="002355AF">
        <w:rPr>
          <w:sz w:val="28"/>
          <w:szCs w:val="28"/>
          <w:lang w:val="it-IT"/>
        </w:rPr>
        <w:t>TorinoNordOvest</w:t>
      </w:r>
      <w:proofErr w:type="spellEnd"/>
      <w:r w:rsidRPr="002355AF">
        <w:rPr>
          <w:sz w:val="28"/>
          <w:szCs w:val="28"/>
          <w:lang w:val="it-IT"/>
        </w:rPr>
        <w:t>, divulgatrice scientifica e autrice di numerose pubblicazioni. L’ultima delle quali, scritta con Tatiana Mazali, dà appunto il titolo alla serata. «Il lavoro che serve: persone nell’industria 4.0» (edizioni Guerini e Associati) racconta la vicenda di venti imprese del Made in Italy che stanno interpretando la trasformazione 4.0 con tutte le sue contraddittorie manifestazioni, in termini di cultura manageriale, sviluppo organizzativo, scelte tecnologiche, ruolo dei lavoratori, modelli regolativi, percezioni dei sindacati. Fabbriche che hanno accolto soluzioni tecnologiche innovanti e che si trovano tra le mani il problema di saperle gestire; e anche persone che hanno capito che la macchina serve, ma da sola non basta.</w:t>
      </w:r>
    </w:p>
    <w:p w14:paraId="667AFBA7" w14:textId="77777777" w:rsidR="002355AF" w:rsidRPr="002355AF" w:rsidRDefault="002355AF" w:rsidP="002355AF">
      <w:pPr>
        <w:jc w:val="both"/>
        <w:rPr>
          <w:sz w:val="28"/>
          <w:szCs w:val="28"/>
          <w:lang w:val="it-IT"/>
        </w:rPr>
      </w:pPr>
    </w:p>
    <w:p w14:paraId="17151C53" w14:textId="51AE248D" w:rsidR="002355AF" w:rsidRPr="002355AF" w:rsidRDefault="002355AF" w:rsidP="002355AF">
      <w:pPr>
        <w:jc w:val="both"/>
        <w:rPr>
          <w:sz w:val="28"/>
          <w:szCs w:val="28"/>
          <w:lang w:val="it-IT"/>
        </w:rPr>
      </w:pPr>
      <w:r w:rsidRPr="002355AF">
        <w:rPr>
          <w:sz w:val="28"/>
          <w:szCs w:val="28"/>
          <w:lang w:val="it-IT"/>
        </w:rPr>
        <w:t xml:space="preserve">Soluzioni tecnologiche e innovative che sono al centro dell’esperienza quotidiana di Fraunhofer Italia. </w:t>
      </w:r>
      <w:r w:rsidR="00FC1862">
        <w:rPr>
          <w:sz w:val="28"/>
          <w:szCs w:val="28"/>
          <w:lang w:val="it-IT"/>
        </w:rPr>
        <w:t>D</w:t>
      </w:r>
      <w:r w:rsidR="00FC1862" w:rsidRPr="002355AF">
        <w:rPr>
          <w:sz w:val="28"/>
          <w:szCs w:val="28"/>
          <w:lang w:val="it-IT"/>
        </w:rPr>
        <w:t xml:space="preserve">opo i saluti di </w:t>
      </w:r>
      <w:r w:rsidR="00FC1862" w:rsidRPr="002355AF">
        <w:rPr>
          <w:b/>
          <w:sz w:val="28"/>
          <w:szCs w:val="28"/>
          <w:lang w:val="it-IT"/>
        </w:rPr>
        <w:t>Elisa Weiss</w:t>
      </w:r>
      <w:r w:rsidR="00FC1862" w:rsidRPr="002355AF">
        <w:rPr>
          <w:sz w:val="28"/>
          <w:szCs w:val="28"/>
          <w:lang w:val="it-IT"/>
        </w:rPr>
        <w:t xml:space="preserve"> di NOI </w:t>
      </w:r>
      <w:proofErr w:type="spellStart"/>
      <w:r w:rsidR="00FC1862" w:rsidRPr="002355AF">
        <w:rPr>
          <w:sz w:val="28"/>
          <w:szCs w:val="28"/>
          <w:lang w:val="it-IT"/>
        </w:rPr>
        <w:t>Techpark</w:t>
      </w:r>
      <w:proofErr w:type="spellEnd"/>
      <w:r w:rsidR="00FC1862" w:rsidRPr="002355AF">
        <w:rPr>
          <w:sz w:val="28"/>
          <w:szCs w:val="28"/>
          <w:lang w:val="it-IT"/>
        </w:rPr>
        <w:t>,</w:t>
      </w:r>
      <w:r w:rsidR="00FC1862">
        <w:rPr>
          <w:sz w:val="28"/>
          <w:szCs w:val="28"/>
          <w:lang w:val="it-IT"/>
        </w:rPr>
        <w:t xml:space="preserve"> </w:t>
      </w:r>
      <w:r w:rsidR="00FC1862" w:rsidRPr="002355AF">
        <w:rPr>
          <w:b/>
          <w:sz w:val="28"/>
          <w:szCs w:val="28"/>
          <w:lang w:val="it-IT"/>
        </w:rPr>
        <w:t xml:space="preserve">Alice </w:t>
      </w:r>
      <w:proofErr w:type="spellStart"/>
      <w:r w:rsidR="00FC1862" w:rsidRPr="002355AF">
        <w:rPr>
          <w:b/>
          <w:sz w:val="28"/>
          <w:szCs w:val="28"/>
          <w:lang w:val="it-IT"/>
        </w:rPr>
        <w:t>Schweigkofler</w:t>
      </w:r>
      <w:proofErr w:type="spellEnd"/>
      <w:r w:rsidR="00FC1862" w:rsidRPr="002355AF">
        <w:rPr>
          <w:sz w:val="28"/>
          <w:szCs w:val="28"/>
          <w:lang w:val="it-IT"/>
        </w:rPr>
        <w:t xml:space="preserve">, </w:t>
      </w:r>
      <w:r w:rsidR="00FC1862">
        <w:rPr>
          <w:sz w:val="28"/>
          <w:szCs w:val="28"/>
          <w:lang w:val="it-IT"/>
        </w:rPr>
        <w:t>ricercatrice del centro di Bolzano, racconterà di come può</w:t>
      </w:r>
      <w:r w:rsidR="00FC1862" w:rsidRPr="002355AF">
        <w:rPr>
          <w:sz w:val="28"/>
          <w:szCs w:val="28"/>
          <w:lang w:val="it-IT"/>
        </w:rPr>
        <w:t xml:space="preserve"> aiutare le imprese altoatesine del settore delle costruzioni a scoprire il potenziale della digitalizzazione</w:t>
      </w:r>
      <w:r w:rsidR="00FC1862">
        <w:rPr>
          <w:sz w:val="28"/>
          <w:szCs w:val="28"/>
          <w:lang w:val="it-IT"/>
        </w:rPr>
        <w:t>. Gli altri</w:t>
      </w:r>
      <w:r w:rsidRPr="002355AF">
        <w:rPr>
          <w:sz w:val="28"/>
          <w:szCs w:val="28"/>
          <w:lang w:val="it-IT"/>
        </w:rPr>
        <w:t xml:space="preserve"> protagonisti </w:t>
      </w:r>
      <w:r w:rsidR="00FC1862">
        <w:rPr>
          <w:sz w:val="28"/>
          <w:szCs w:val="28"/>
          <w:lang w:val="it-IT"/>
        </w:rPr>
        <w:t>della serata saranno</w:t>
      </w:r>
      <w:r w:rsidRPr="002355AF">
        <w:rPr>
          <w:sz w:val="28"/>
          <w:szCs w:val="28"/>
          <w:lang w:val="it-IT"/>
        </w:rPr>
        <w:t xml:space="preserve"> </w:t>
      </w:r>
      <w:r w:rsidRPr="002355AF">
        <w:rPr>
          <w:b/>
          <w:sz w:val="28"/>
          <w:szCs w:val="28"/>
          <w:lang w:val="it-IT"/>
        </w:rPr>
        <w:t>Alberto Giaier</w:t>
      </w:r>
      <w:r w:rsidRPr="002355AF">
        <w:rPr>
          <w:sz w:val="28"/>
          <w:szCs w:val="28"/>
          <w:lang w:val="it-IT"/>
        </w:rPr>
        <w:t xml:space="preserve">, nativo digitale che con la sua startup semplifica la vita di chi lavora, creando nuovi modi per raggiungere i propri obiettivi, </w:t>
      </w:r>
      <w:r w:rsidRPr="002355AF">
        <w:rPr>
          <w:b/>
          <w:sz w:val="28"/>
          <w:szCs w:val="28"/>
          <w:lang w:val="it-IT"/>
        </w:rPr>
        <w:t xml:space="preserve">Florian </w:t>
      </w:r>
      <w:proofErr w:type="spellStart"/>
      <w:r w:rsidRPr="002355AF">
        <w:rPr>
          <w:b/>
          <w:sz w:val="28"/>
          <w:szCs w:val="28"/>
          <w:lang w:val="it-IT"/>
        </w:rPr>
        <w:t>Niedermayr</w:t>
      </w:r>
      <w:proofErr w:type="spellEnd"/>
      <w:r w:rsidRPr="002355AF">
        <w:rPr>
          <w:b/>
          <w:sz w:val="28"/>
          <w:szCs w:val="28"/>
          <w:lang w:val="it-IT"/>
        </w:rPr>
        <w:t>,</w:t>
      </w:r>
      <w:r w:rsidRPr="002355AF">
        <w:rPr>
          <w:sz w:val="28"/>
          <w:szCs w:val="28"/>
          <w:lang w:val="it-IT"/>
        </w:rPr>
        <w:t xml:space="preserve"> </w:t>
      </w:r>
      <w:proofErr w:type="spellStart"/>
      <w:r w:rsidRPr="002355AF">
        <w:rPr>
          <w:sz w:val="28"/>
          <w:szCs w:val="28"/>
          <w:lang w:val="it-IT"/>
        </w:rPr>
        <w:t>process</w:t>
      </w:r>
      <w:proofErr w:type="spellEnd"/>
      <w:r w:rsidRPr="002355AF">
        <w:rPr>
          <w:sz w:val="28"/>
          <w:szCs w:val="28"/>
          <w:lang w:val="it-IT"/>
        </w:rPr>
        <w:t xml:space="preserve"> </w:t>
      </w:r>
      <w:proofErr w:type="spellStart"/>
      <w:r w:rsidRPr="002355AF">
        <w:rPr>
          <w:sz w:val="28"/>
          <w:szCs w:val="28"/>
          <w:lang w:val="it-IT"/>
        </w:rPr>
        <w:t>engineer</w:t>
      </w:r>
      <w:proofErr w:type="spellEnd"/>
      <w:r w:rsidRPr="002355AF">
        <w:rPr>
          <w:sz w:val="28"/>
          <w:szCs w:val="28"/>
          <w:lang w:val="it-IT"/>
        </w:rPr>
        <w:t xml:space="preserve"> in un’azienda leader </w:t>
      </w:r>
      <w:proofErr w:type="spellStart"/>
      <w:r w:rsidRPr="002355AF">
        <w:rPr>
          <w:sz w:val="28"/>
          <w:szCs w:val="28"/>
          <w:lang w:val="it-IT"/>
        </w:rPr>
        <w:t>dell’automotive</w:t>
      </w:r>
      <w:proofErr w:type="spellEnd"/>
      <w:r w:rsidRPr="002355AF">
        <w:rPr>
          <w:sz w:val="28"/>
          <w:szCs w:val="28"/>
          <w:lang w:val="it-IT"/>
        </w:rPr>
        <w:t xml:space="preserve">, </w:t>
      </w:r>
      <w:r w:rsidRPr="002355AF">
        <w:rPr>
          <w:b/>
          <w:sz w:val="28"/>
          <w:szCs w:val="28"/>
          <w:lang w:val="it-IT"/>
        </w:rPr>
        <w:t xml:space="preserve">Manuel </w:t>
      </w:r>
      <w:proofErr w:type="spellStart"/>
      <w:r w:rsidRPr="002355AF">
        <w:rPr>
          <w:b/>
          <w:sz w:val="28"/>
          <w:szCs w:val="28"/>
          <w:lang w:val="it-IT"/>
        </w:rPr>
        <w:t>Niederst</w:t>
      </w:r>
      <w:r w:rsidR="000100D2">
        <w:rPr>
          <w:b/>
          <w:sz w:val="28"/>
          <w:szCs w:val="28"/>
          <w:lang w:val="it-IT"/>
        </w:rPr>
        <w:t>ä</w:t>
      </w:r>
      <w:r w:rsidRPr="002355AF">
        <w:rPr>
          <w:b/>
          <w:sz w:val="28"/>
          <w:szCs w:val="28"/>
          <w:lang w:val="it-IT"/>
        </w:rPr>
        <w:t>tter</w:t>
      </w:r>
      <w:proofErr w:type="spellEnd"/>
      <w:r w:rsidRPr="002355AF">
        <w:rPr>
          <w:sz w:val="28"/>
          <w:szCs w:val="28"/>
          <w:lang w:val="it-IT"/>
        </w:rPr>
        <w:t xml:space="preserve">, pronto ad affrontare le sfide della trasformazione digitale con la sua azienda familiare e </w:t>
      </w:r>
      <w:r w:rsidRPr="002355AF">
        <w:rPr>
          <w:b/>
          <w:sz w:val="28"/>
          <w:szCs w:val="28"/>
          <w:lang w:val="it-IT"/>
        </w:rPr>
        <w:t>Maddalena Feder</w:t>
      </w:r>
      <w:r w:rsidRPr="002355AF">
        <w:rPr>
          <w:sz w:val="28"/>
          <w:szCs w:val="28"/>
          <w:lang w:val="it-IT"/>
        </w:rPr>
        <w:t>, che studia ingegneria industriale meccanica alla Libera Università di Bolzano, ed ha una carriera particolare: proviene da studi umanistici avendo frequentato il liceo classico.</w:t>
      </w:r>
      <w:r w:rsidR="00FC1862">
        <w:rPr>
          <w:sz w:val="28"/>
          <w:szCs w:val="28"/>
          <w:lang w:val="it-IT"/>
        </w:rPr>
        <w:t xml:space="preserve"> </w:t>
      </w:r>
      <w:r w:rsidR="00FC1862" w:rsidRPr="002355AF">
        <w:rPr>
          <w:sz w:val="28"/>
          <w:szCs w:val="28"/>
          <w:lang w:val="it-IT"/>
        </w:rPr>
        <w:t xml:space="preserve">A conclusione dell’evento, il direttore </w:t>
      </w:r>
      <w:r w:rsidR="00105B2A">
        <w:rPr>
          <w:sz w:val="28"/>
          <w:szCs w:val="28"/>
          <w:lang w:val="it-IT"/>
        </w:rPr>
        <w:t>di Fraunho</w:t>
      </w:r>
      <w:r w:rsidR="00105B2A">
        <w:rPr>
          <w:sz w:val="28"/>
          <w:szCs w:val="28"/>
          <w:lang w:val="it-IT"/>
        </w:rPr>
        <w:lastRenderedPageBreak/>
        <w:t>fer Italia</w:t>
      </w:r>
      <w:r w:rsidR="00FC1862" w:rsidRPr="002355AF">
        <w:rPr>
          <w:sz w:val="28"/>
          <w:szCs w:val="28"/>
          <w:lang w:val="it-IT"/>
        </w:rPr>
        <w:t xml:space="preserve"> fornirà strumenti utili per «leggere la trasformazione in atto».</w:t>
      </w:r>
      <w:r w:rsidRPr="002355AF">
        <w:rPr>
          <w:sz w:val="28"/>
          <w:szCs w:val="28"/>
          <w:lang w:val="it-IT"/>
        </w:rPr>
        <w:t xml:space="preserve"> </w:t>
      </w:r>
    </w:p>
    <w:p w14:paraId="1FEC49C9" w14:textId="77777777" w:rsidR="002355AF" w:rsidRPr="002355AF" w:rsidRDefault="002355AF" w:rsidP="002355AF">
      <w:pPr>
        <w:jc w:val="both"/>
        <w:rPr>
          <w:sz w:val="28"/>
          <w:szCs w:val="28"/>
          <w:lang w:val="it-IT"/>
        </w:rPr>
      </w:pPr>
    </w:p>
    <w:p w14:paraId="46D76F3F" w14:textId="77777777" w:rsidR="002355AF" w:rsidRPr="002355AF" w:rsidRDefault="002355AF" w:rsidP="002355AF">
      <w:pPr>
        <w:jc w:val="both"/>
        <w:rPr>
          <w:sz w:val="28"/>
          <w:szCs w:val="28"/>
          <w:lang w:val="it-IT"/>
        </w:rPr>
      </w:pPr>
    </w:p>
    <w:p w14:paraId="51D3ABD0" w14:textId="77777777" w:rsidR="002355AF" w:rsidRPr="002355AF" w:rsidRDefault="002355AF" w:rsidP="002355AF">
      <w:pPr>
        <w:jc w:val="both"/>
        <w:rPr>
          <w:i/>
          <w:lang w:val="it-IT"/>
        </w:rPr>
      </w:pPr>
      <w:r w:rsidRPr="002355AF">
        <w:rPr>
          <w:i/>
          <w:lang w:val="it-IT"/>
        </w:rPr>
        <w:t>Unire scienza ed economia e, tramite la ricerca applicata, riuscire nel compito di creare innovazione: questo è l’obiettivo cui mira Fraunhofer Italia, società affiliata della tedesca Fraunhofer-</w:t>
      </w:r>
      <w:proofErr w:type="spellStart"/>
      <w:r w:rsidRPr="002355AF">
        <w:rPr>
          <w:i/>
          <w:lang w:val="it-IT"/>
        </w:rPr>
        <w:t>Gesellschaft</w:t>
      </w:r>
      <w:proofErr w:type="spellEnd"/>
      <w:r w:rsidRPr="002355AF">
        <w:rPr>
          <w:i/>
          <w:lang w:val="it-IT"/>
        </w:rPr>
        <w:t>. Dal 2009 l’istituto di Bolzano supporta le PMI locali nei loro progetti di ricerca e sviluppo attraverso servizi formulati su misura in ambito Industria 4.0 per il manifatturiero, l’artigianato e l’edilizia</w:t>
      </w:r>
      <w:r w:rsidRPr="002355AF">
        <w:rPr>
          <w:i/>
          <w:sz w:val="24"/>
          <w:lang w:val="it-IT"/>
        </w:rPr>
        <w:t xml:space="preserve">. </w:t>
      </w:r>
    </w:p>
    <w:p w14:paraId="407321EE" w14:textId="77777777" w:rsidR="002355AF" w:rsidRPr="002355AF" w:rsidRDefault="002355AF" w:rsidP="002355AF">
      <w:pPr>
        <w:jc w:val="both"/>
        <w:rPr>
          <w:i/>
          <w:lang w:val="it-IT"/>
        </w:rPr>
      </w:pPr>
    </w:p>
    <w:p w14:paraId="1BE9795C" w14:textId="77777777" w:rsidR="002355AF" w:rsidRPr="002355AF" w:rsidRDefault="002355AF" w:rsidP="002355AF">
      <w:pPr>
        <w:jc w:val="both"/>
        <w:rPr>
          <w:i/>
          <w:lang w:val="it-IT"/>
        </w:rPr>
      </w:pPr>
      <w:r w:rsidRPr="002355AF">
        <w:rPr>
          <w:i/>
          <w:lang w:val="it-IT"/>
        </w:rPr>
        <w:t xml:space="preserve">NOI </w:t>
      </w:r>
      <w:proofErr w:type="spellStart"/>
      <w:r w:rsidRPr="002355AF">
        <w:rPr>
          <w:i/>
          <w:lang w:val="it-IT"/>
        </w:rPr>
        <w:t>Techpark</w:t>
      </w:r>
      <w:proofErr w:type="spellEnd"/>
      <w:r w:rsidRPr="002355AF">
        <w:rPr>
          <w:i/>
          <w:lang w:val="it-IT"/>
        </w:rPr>
        <w:t xml:space="preserve"> Alto Adige riunisce in un unico grande parco tecnologico integrato nella città di Bolzano oltre 30 laboratori, 6 istituti di ricerca, imprese e startup. Inaugurato nell’ottobre del 2017 recuperando la struttura della ex </w:t>
      </w:r>
      <w:proofErr w:type="spellStart"/>
      <w:r w:rsidRPr="002355AF">
        <w:rPr>
          <w:i/>
          <w:lang w:val="it-IT"/>
        </w:rPr>
        <w:t>Alumix</w:t>
      </w:r>
      <w:proofErr w:type="spellEnd"/>
      <w:r w:rsidRPr="002355AF">
        <w:rPr>
          <w:i/>
          <w:lang w:val="it-IT"/>
        </w:rPr>
        <w:t xml:space="preserve">, luogo simbolico dello sviluppo dell’Alto Adige, NOI </w:t>
      </w:r>
      <w:proofErr w:type="spellStart"/>
      <w:r w:rsidRPr="002355AF">
        <w:rPr>
          <w:i/>
          <w:lang w:val="it-IT"/>
        </w:rPr>
        <w:t>Techpark</w:t>
      </w:r>
      <w:proofErr w:type="spellEnd"/>
      <w:r w:rsidRPr="002355AF">
        <w:rPr>
          <w:i/>
          <w:lang w:val="it-IT"/>
        </w:rPr>
        <w:t xml:space="preserve"> promuove uno sviluppo scientifico e tecnologico in linea con la natura fungendo da cerniera fra Nord e Sud d’Europa.</w:t>
      </w:r>
    </w:p>
    <w:p w14:paraId="66E1865A" w14:textId="77777777" w:rsidR="002355AF" w:rsidRPr="002355AF" w:rsidRDefault="002355AF" w:rsidP="002355AF">
      <w:pPr>
        <w:jc w:val="both"/>
        <w:rPr>
          <w:i/>
          <w:lang w:val="it-IT"/>
        </w:rPr>
      </w:pPr>
    </w:p>
    <w:p w14:paraId="74EC12EB" w14:textId="77777777" w:rsidR="002355AF" w:rsidRPr="002355AF" w:rsidRDefault="002355AF" w:rsidP="002355AF">
      <w:pPr>
        <w:jc w:val="both"/>
        <w:rPr>
          <w:i/>
          <w:lang w:val="it-IT"/>
        </w:rPr>
      </w:pPr>
      <w:proofErr w:type="spellStart"/>
      <w:r w:rsidRPr="002355AF">
        <w:rPr>
          <w:i/>
          <w:lang w:val="it-IT"/>
        </w:rPr>
        <w:t>TorinoNordOvest</w:t>
      </w:r>
      <w:proofErr w:type="spellEnd"/>
      <w:r w:rsidRPr="002355AF">
        <w:rPr>
          <w:i/>
          <w:lang w:val="it-IT"/>
        </w:rPr>
        <w:t xml:space="preserve"> è un’impresa sociale e centro che svolge attività di studio, consulenza, valutazione e proposta nel campo della ricerca socioeconomica. Luogo di elaborazione di saperi applicabili e circolazione di idee, si propone di accrescere l’informazione qualificata sui principali temi dell’agenda pubblica e favorire lo scambio fra settore pubblico e privato, guardando a progetti di frontiera e ancorandoli a una produzione originale di dati, analisi, visioni.</w:t>
      </w:r>
    </w:p>
    <w:p w14:paraId="363C1C37" w14:textId="0F2152B2" w:rsidR="00F53F37" w:rsidRPr="002355AF" w:rsidRDefault="00F53F37" w:rsidP="002355AF">
      <w:pPr>
        <w:jc w:val="center"/>
        <w:rPr>
          <w:rFonts w:cstheme="minorBidi"/>
          <w:lang w:val="it-IT"/>
        </w:rPr>
      </w:pPr>
    </w:p>
    <w:sectPr w:rsidR="00F53F37" w:rsidRPr="002355AF" w:rsidSect="0090449B">
      <w:footerReference w:type="default" r:id="rId12"/>
      <w:footnotePr>
        <w:numRestart w:val="eachPage"/>
      </w:footnotePr>
      <w:type w:val="continuous"/>
      <w:pgSz w:w="11906" w:h="16838" w:code="9"/>
      <w:pgMar w:top="4184" w:right="3158" w:bottom="1701" w:left="1276"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CF89" w14:textId="77777777" w:rsidR="002C7A81" w:rsidRDefault="002C7A81">
      <w:r>
        <w:separator/>
      </w:r>
    </w:p>
    <w:p w14:paraId="2FBC6C13" w14:textId="77777777" w:rsidR="002C7A81" w:rsidRDefault="002C7A81"/>
    <w:p w14:paraId="6A8ADC4F" w14:textId="77777777" w:rsidR="002C7A81" w:rsidRDefault="002C7A81"/>
    <w:p w14:paraId="6C32A082" w14:textId="77777777" w:rsidR="002C7A81" w:rsidRDefault="002C7A81"/>
  </w:endnote>
  <w:endnote w:type="continuationSeparator" w:id="0">
    <w:p w14:paraId="78AD4381" w14:textId="77777777" w:rsidR="002C7A81" w:rsidRDefault="002C7A81">
      <w:r>
        <w:continuationSeparator/>
      </w:r>
    </w:p>
    <w:p w14:paraId="2A0394FD" w14:textId="77777777" w:rsidR="002C7A81" w:rsidRDefault="002C7A81"/>
    <w:p w14:paraId="667781C1" w14:textId="77777777" w:rsidR="002C7A81" w:rsidRDefault="002C7A81"/>
    <w:p w14:paraId="11B9ACC5" w14:textId="77777777" w:rsidR="002C7A81" w:rsidRDefault="002C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altName w:val="Corbel"/>
    <w:charset w:val="00"/>
    <w:family w:val="swiss"/>
    <w:pitch w:val="variable"/>
    <w:sig w:usb0="00000001" w:usb1="5000204A" w:usb2="00000000" w:usb3="00000000" w:csb0="0000009B" w:csb1="00000000"/>
  </w:font>
  <w:font w:name="Frutiger LT Com 65 Bold">
    <w:altName w:val="Calibri"/>
    <w:charset w:val="00"/>
    <w:family w:val="swiss"/>
    <w:pitch w:val="variable"/>
    <w:sig w:usb0="800000AF" w:usb1="5000204A" w:usb2="00000000" w:usb3="00000000" w:csb0="0000009B" w:csb1="00000000"/>
  </w:font>
  <w:font w:name="Frutiger LT Com 75 Black">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1BBE" w14:textId="77777777" w:rsidR="0065036F" w:rsidRDefault="0065036F" w:rsidP="00955E0B">
    <w:r>
      <w:rPr>
        <w:noProof/>
        <w:lang w:val="it-IT" w:eastAsia="it-IT"/>
      </w:rPr>
      <mc:AlternateContent>
        <mc:Choice Requires="wps">
          <w:drawing>
            <wp:anchor distT="0" distB="0" distL="114300" distR="114300" simplePos="0" relativeHeight="251661312" behindDoc="0" locked="1" layoutInCell="1" allowOverlap="1" wp14:anchorId="17DF6433" wp14:editId="7013C015">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14:paraId="301527BD" w14:textId="77777777" w:rsidR="0065036F" w:rsidRPr="00674EE3" w:rsidRDefault="0065036F" w:rsidP="00955E0B">
                          <w:pPr>
                            <w:pStyle w:val="Fuzeilefett"/>
                            <w:rPr>
                              <w:rFonts w:ascii="Frutiger LT Com 45 Light" w:hAnsi="Frutiger LT Com 45 Light"/>
                              <w:b/>
                              <w:lang w:val="it-IT"/>
                            </w:rPr>
                          </w:pPr>
                          <w:r w:rsidRPr="00674EE3">
                            <w:rPr>
                              <w:rFonts w:ascii="Frutiger LT Com 45 Light" w:hAnsi="Frutiger LT Com 45 Light"/>
                              <w:b/>
                              <w:lang w:val="it-IT"/>
                            </w:rPr>
                            <w:t>Reda</w:t>
                          </w:r>
                          <w:r w:rsidR="00110735" w:rsidRPr="00674EE3">
                            <w:rPr>
                              <w:rFonts w:ascii="Frutiger LT Com 45 Light" w:hAnsi="Frutiger LT Com 45 Light"/>
                              <w:b/>
                              <w:lang w:val="it-IT"/>
                            </w:rPr>
                            <w:t>zione</w:t>
                          </w:r>
                        </w:p>
                        <w:p w14:paraId="36A24E49" w14:textId="77777777" w:rsidR="0065036F" w:rsidRPr="009526F0" w:rsidRDefault="00FF0E0D" w:rsidP="00955E0B">
                          <w:pPr>
                            <w:pStyle w:val="Pidipagina"/>
                            <w:rPr>
                              <w:lang w:val="it-IT"/>
                            </w:rPr>
                          </w:pPr>
                          <w:r w:rsidRPr="009526F0">
                            <w:rPr>
                              <w:rStyle w:val="FuzeilefettZchn"/>
                              <w:rFonts w:ascii="Frutiger LT Com 45 Light" w:hAnsi="Frutiger LT Com 45 Light"/>
                              <w:lang w:val="it-IT"/>
                            </w:rPr>
                            <w:t xml:space="preserve">Stefania </w:t>
                          </w:r>
                          <w:proofErr w:type="gramStart"/>
                          <w:r w:rsidRPr="009526F0">
                            <w:rPr>
                              <w:rStyle w:val="FuzeilefettZchn"/>
                              <w:rFonts w:ascii="Frutiger LT Com 45 Light" w:hAnsi="Frutiger LT Com 45 Light"/>
                              <w:lang w:val="it-IT"/>
                            </w:rPr>
                            <w:t>Benedicti</w:t>
                          </w:r>
                          <w:r w:rsidR="003055B1" w:rsidRPr="009526F0">
                            <w:rPr>
                              <w:lang w:val="it-IT"/>
                            </w:rPr>
                            <w:t xml:space="preserve">  |</w:t>
                          </w:r>
                          <w:proofErr w:type="gramEnd"/>
                          <w:r w:rsidR="003055B1" w:rsidRPr="009526F0">
                            <w:rPr>
                              <w:lang w:val="it-IT"/>
                            </w:rPr>
                            <w:t xml:space="preserve">  </w:t>
                          </w:r>
                          <w:r w:rsidR="00110735" w:rsidRPr="009526F0">
                            <w:rPr>
                              <w:lang w:val="it-IT"/>
                            </w:rPr>
                            <w:t>Comunicazione e pubbliche relazioni</w:t>
                          </w:r>
                          <w:r w:rsidR="00E039BE" w:rsidRPr="009526F0">
                            <w:rPr>
                              <w:lang w:val="it-IT"/>
                            </w:rPr>
                            <w:t xml:space="preserve"> | </w:t>
                          </w:r>
                          <w:r w:rsidR="003055B1" w:rsidRPr="009526F0">
                            <w:rPr>
                              <w:lang w:val="it-IT"/>
                            </w:rPr>
                            <w:t xml:space="preserve">Fraunhofer Italia Research </w:t>
                          </w:r>
                          <w:r w:rsidR="0065036F" w:rsidRPr="009526F0">
                            <w:rPr>
                              <w:lang w:val="it-IT"/>
                            </w:rPr>
                            <w:t>|  Telefon</w:t>
                          </w:r>
                          <w:r w:rsidR="00110735" w:rsidRPr="009526F0">
                            <w:rPr>
                              <w:lang w:val="it-IT"/>
                            </w:rPr>
                            <w:t>o</w:t>
                          </w:r>
                          <w:r w:rsidR="0065036F" w:rsidRPr="009526F0">
                            <w:rPr>
                              <w:lang w:val="it-IT"/>
                            </w:rPr>
                            <w:t xml:space="preserve"> </w:t>
                          </w:r>
                          <w:r w:rsidR="003055B1" w:rsidRPr="009526F0">
                            <w:rPr>
                              <w:lang w:val="it-IT"/>
                            </w:rPr>
                            <w:t>+39 0471 1966900</w:t>
                          </w:r>
                          <w:r w:rsidR="0065036F" w:rsidRPr="009526F0">
                            <w:rPr>
                              <w:lang w:val="it-IT"/>
                            </w:rPr>
                            <w:t xml:space="preserve">  |  </w:t>
                          </w:r>
                        </w:p>
                        <w:p w14:paraId="0BA20B15" w14:textId="77777777" w:rsidR="0065036F" w:rsidRPr="009526F0" w:rsidRDefault="00FF0E0D" w:rsidP="00D537E6">
                          <w:pPr>
                            <w:pStyle w:val="Pidipagina"/>
                            <w:rPr>
                              <w:lang w:val="it-IT"/>
                            </w:rPr>
                          </w:pPr>
                          <w:r w:rsidRPr="009526F0">
                            <w:rPr>
                              <w:lang w:val="it-IT"/>
                            </w:rPr>
                            <w:t xml:space="preserve">Via A. Volta 13 </w:t>
                          </w:r>
                          <w:proofErr w:type="gramStart"/>
                          <w:r w:rsidRPr="009526F0">
                            <w:rPr>
                              <w:lang w:val="it-IT"/>
                            </w:rPr>
                            <w:t>A</w:t>
                          </w:r>
                          <w:r w:rsidR="0065036F" w:rsidRPr="009526F0">
                            <w:rPr>
                              <w:lang w:val="it-IT"/>
                            </w:rPr>
                            <w:t xml:space="preserve">  |</w:t>
                          </w:r>
                          <w:proofErr w:type="gramEnd"/>
                          <w:r w:rsidR="0065036F" w:rsidRPr="009526F0">
                            <w:rPr>
                              <w:lang w:val="it-IT"/>
                            </w:rPr>
                            <w:t xml:space="preserve">  </w:t>
                          </w:r>
                          <w:r w:rsidR="00110735" w:rsidRPr="009526F0">
                            <w:rPr>
                              <w:lang w:val="it-IT"/>
                            </w:rPr>
                            <w:t>39100 Bolzano</w:t>
                          </w:r>
                          <w:r w:rsidR="0065036F" w:rsidRPr="009526F0">
                            <w:rPr>
                              <w:lang w:val="it-IT"/>
                            </w:rPr>
                            <w:t xml:space="preserve">  |  </w:t>
                          </w:r>
                          <w:r w:rsidR="00D537E6" w:rsidRPr="009526F0">
                            <w:rPr>
                              <w:lang w:val="it-IT"/>
                            </w:rPr>
                            <w:t>www.fraunhofer.it</w:t>
                          </w:r>
                          <w:r w:rsidR="0065036F" w:rsidRPr="009526F0">
                            <w:rPr>
                              <w:lang w:val="it-IT"/>
                            </w:rPr>
                            <w:t xml:space="preserve">  |  </w:t>
                          </w:r>
                          <w:r w:rsidR="00D537E6" w:rsidRPr="009526F0">
                            <w:rPr>
                              <w:lang w:val="it-IT"/>
                            </w:rPr>
                            <w:t>info@fraunhofer.it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F6433" id="_x0000_t202" coordsize="21600,21600" o:spt="202" path="m,l,21600r21600,l21600,xe">
              <v:stroke joinstyle="miter"/>
              <v:path gradientshapeok="t" o:connecttype="rect"/>
            </v:shapetype>
            <v:shape id="Textfeld 2" o:spid="_x0000_s1026"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WAQIAAOQ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" filled="f" stroked="f">
              <v:textbox inset="0,0,0,0">
                <w:txbxContent>
                  <w:p w14:paraId="301527BD" w14:textId="77777777" w:rsidR="0065036F" w:rsidRPr="00674EE3" w:rsidRDefault="0065036F" w:rsidP="00955E0B">
                    <w:pPr>
                      <w:pStyle w:val="Fuzeilefett"/>
                      <w:rPr>
                        <w:rFonts w:ascii="Frutiger LT Com 45 Light" w:hAnsi="Frutiger LT Com 45 Light"/>
                        <w:b/>
                        <w:lang w:val="it-IT"/>
                      </w:rPr>
                    </w:pPr>
                    <w:r w:rsidRPr="00674EE3">
                      <w:rPr>
                        <w:rFonts w:ascii="Frutiger LT Com 45 Light" w:hAnsi="Frutiger LT Com 45 Light"/>
                        <w:b/>
                        <w:lang w:val="it-IT"/>
                      </w:rPr>
                      <w:t>Reda</w:t>
                    </w:r>
                    <w:r w:rsidR="00110735" w:rsidRPr="00674EE3">
                      <w:rPr>
                        <w:rFonts w:ascii="Frutiger LT Com 45 Light" w:hAnsi="Frutiger LT Com 45 Light"/>
                        <w:b/>
                        <w:lang w:val="it-IT"/>
                      </w:rPr>
                      <w:t>zione</w:t>
                    </w:r>
                  </w:p>
                  <w:p w14:paraId="36A24E49" w14:textId="77777777" w:rsidR="0065036F" w:rsidRPr="009526F0" w:rsidRDefault="00FF0E0D" w:rsidP="00955E0B">
                    <w:pPr>
                      <w:pStyle w:val="Pidipagina"/>
                      <w:rPr>
                        <w:lang w:val="it-IT"/>
                      </w:rPr>
                    </w:pPr>
                    <w:r w:rsidRPr="009526F0">
                      <w:rPr>
                        <w:rStyle w:val="FuzeilefettZchn"/>
                        <w:rFonts w:ascii="Frutiger LT Com 45 Light" w:hAnsi="Frutiger LT Com 45 Light"/>
                        <w:lang w:val="it-IT"/>
                      </w:rPr>
                      <w:t xml:space="preserve">Stefania </w:t>
                    </w:r>
                    <w:proofErr w:type="gramStart"/>
                    <w:r w:rsidRPr="009526F0">
                      <w:rPr>
                        <w:rStyle w:val="FuzeilefettZchn"/>
                        <w:rFonts w:ascii="Frutiger LT Com 45 Light" w:hAnsi="Frutiger LT Com 45 Light"/>
                        <w:lang w:val="it-IT"/>
                      </w:rPr>
                      <w:t>Benedicti</w:t>
                    </w:r>
                    <w:r w:rsidR="003055B1" w:rsidRPr="009526F0">
                      <w:rPr>
                        <w:lang w:val="it-IT"/>
                      </w:rPr>
                      <w:t xml:space="preserve">  |</w:t>
                    </w:r>
                    <w:proofErr w:type="gramEnd"/>
                    <w:r w:rsidR="003055B1" w:rsidRPr="009526F0">
                      <w:rPr>
                        <w:lang w:val="it-IT"/>
                      </w:rPr>
                      <w:t xml:space="preserve">  </w:t>
                    </w:r>
                    <w:r w:rsidR="00110735" w:rsidRPr="009526F0">
                      <w:rPr>
                        <w:lang w:val="it-IT"/>
                      </w:rPr>
                      <w:t>Comunicazione e pubbliche relazioni</w:t>
                    </w:r>
                    <w:r w:rsidR="00E039BE" w:rsidRPr="009526F0">
                      <w:rPr>
                        <w:lang w:val="it-IT"/>
                      </w:rPr>
                      <w:t xml:space="preserve"> | </w:t>
                    </w:r>
                    <w:r w:rsidR="003055B1" w:rsidRPr="009526F0">
                      <w:rPr>
                        <w:lang w:val="it-IT"/>
                      </w:rPr>
                      <w:t xml:space="preserve">Fraunhofer Italia Research </w:t>
                    </w:r>
                    <w:r w:rsidR="0065036F" w:rsidRPr="009526F0">
                      <w:rPr>
                        <w:lang w:val="it-IT"/>
                      </w:rPr>
                      <w:t>|  Telefon</w:t>
                    </w:r>
                    <w:r w:rsidR="00110735" w:rsidRPr="009526F0">
                      <w:rPr>
                        <w:lang w:val="it-IT"/>
                      </w:rPr>
                      <w:t>o</w:t>
                    </w:r>
                    <w:r w:rsidR="0065036F" w:rsidRPr="009526F0">
                      <w:rPr>
                        <w:lang w:val="it-IT"/>
                      </w:rPr>
                      <w:t xml:space="preserve"> </w:t>
                    </w:r>
                    <w:r w:rsidR="003055B1" w:rsidRPr="009526F0">
                      <w:rPr>
                        <w:lang w:val="it-IT"/>
                      </w:rPr>
                      <w:t>+39 0471 1966900</w:t>
                    </w:r>
                    <w:r w:rsidR="0065036F" w:rsidRPr="009526F0">
                      <w:rPr>
                        <w:lang w:val="it-IT"/>
                      </w:rPr>
                      <w:t xml:space="preserve">  |  </w:t>
                    </w:r>
                  </w:p>
                  <w:p w14:paraId="0BA20B15" w14:textId="77777777" w:rsidR="0065036F" w:rsidRPr="009526F0" w:rsidRDefault="00FF0E0D" w:rsidP="00D537E6">
                    <w:pPr>
                      <w:pStyle w:val="Pidipagina"/>
                      <w:rPr>
                        <w:lang w:val="it-IT"/>
                      </w:rPr>
                    </w:pPr>
                    <w:r w:rsidRPr="009526F0">
                      <w:rPr>
                        <w:lang w:val="it-IT"/>
                      </w:rPr>
                      <w:t xml:space="preserve">Via A. Volta 13 </w:t>
                    </w:r>
                    <w:proofErr w:type="gramStart"/>
                    <w:r w:rsidRPr="009526F0">
                      <w:rPr>
                        <w:lang w:val="it-IT"/>
                      </w:rPr>
                      <w:t>A</w:t>
                    </w:r>
                    <w:r w:rsidR="0065036F" w:rsidRPr="009526F0">
                      <w:rPr>
                        <w:lang w:val="it-IT"/>
                      </w:rPr>
                      <w:t xml:space="preserve">  |</w:t>
                    </w:r>
                    <w:proofErr w:type="gramEnd"/>
                    <w:r w:rsidR="0065036F" w:rsidRPr="009526F0">
                      <w:rPr>
                        <w:lang w:val="it-IT"/>
                      </w:rPr>
                      <w:t xml:space="preserve">  </w:t>
                    </w:r>
                    <w:r w:rsidR="00110735" w:rsidRPr="009526F0">
                      <w:rPr>
                        <w:lang w:val="it-IT"/>
                      </w:rPr>
                      <w:t>39100 Bolzano</w:t>
                    </w:r>
                    <w:r w:rsidR="0065036F" w:rsidRPr="009526F0">
                      <w:rPr>
                        <w:lang w:val="it-IT"/>
                      </w:rPr>
                      <w:t xml:space="preserve">  |  </w:t>
                    </w:r>
                    <w:r w:rsidR="00D537E6" w:rsidRPr="009526F0">
                      <w:rPr>
                        <w:lang w:val="it-IT"/>
                      </w:rPr>
                      <w:t>www.fraunhofer.it</w:t>
                    </w:r>
                    <w:r w:rsidR="0065036F" w:rsidRPr="009526F0">
                      <w:rPr>
                        <w:lang w:val="it-IT"/>
                      </w:rPr>
                      <w:t xml:space="preserve">  |  </w:t>
                    </w:r>
                    <w:r w:rsidR="00D537E6" w:rsidRPr="009526F0">
                      <w:rPr>
                        <w:lang w:val="it-IT"/>
                      </w:rPr>
                      <w:t>info@fraunhofer.it  |</w:t>
                    </w:r>
                  </w:p>
                </w:txbxContent>
              </v:textbox>
              <w10:wrap anchorx="margin" anchory="page"/>
              <w10:anchorlock/>
            </v:shape>
          </w:pict>
        </mc:Fallback>
      </mc:AlternateContent>
    </w:r>
  </w:p>
  <w:p w14:paraId="628FDFD2" w14:textId="77777777" w:rsidR="00D537E6" w:rsidRDefault="00D537E6" w:rsidP="00D344FA">
    <w:bookmarkStart w:id="2" w:name="partnerlogo1"/>
  </w:p>
  <w:bookmarkEnd w:i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B089" w14:textId="77777777" w:rsidR="0065036F" w:rsidRDefault="0065036F" w:rsidP="00955BE0">
    <w:pPr>
      <w:pStyle w:val="Pidipagina"/>
    </w:pPr>
  </w:p>
  <w:p w14:paraId="59A35EDF" w14:textId="77777777" w:rsidR="0065036F" w:rsidRDefault="0065036F" w:rsidP="00955BE0">
    <w:pPr>
      <w:pStyle w:val="Pidipagina"/>
    </w:pPr>
  </w:p>
  <w:p w14:paraId="6B7B6873" w14:textId="77777777" w:rsidR="0065036F" w:rsidRDefault="0065036F" w:rsidP="00955BE0">
    <w:pPr>
      <w:pStyle w:val="Pidipagina"/>
    </w:pPr>
  </w:p>
  <w:p w14:paraId="78630301" w14:textId="77777777" w:rsidR="0065036F" w:rsidRDefault="0065036F" w:rsidP="00955B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C528" w14:textId="77777777" w:rsidR="002C7A81" w:rsidRDefault="002C7A81"/>
    <w:p w14:paraId="6E92870A" w14:textId="77777777" w:rsidR="002C7A81" w:rsidRDefault="002C7A81"/>
    <w:p w14:paraId="0653800D" w14:textId="77777777" w:rsidR="002C7A81" w:rsidRDefault="002C7A81"/>
    <w:p w14:paraId="4C64181D" w14:textId="77777777" w:rsidR="002C7A81" w:rsidRDefault="002C7A81"/>
  </w:footnote>
  <w:footnote w:type="continuationSeparator" w:id="0">
    <w:p w14:paraId="44016E79" w14:textId="77777777" w:rsidR="002C7A81" w:rsidRDefault="002C7A81">
      <w:r>
        <w:continuationSeparator/>
      </w:r>
    </w:p>
    <w:p w14:paraId="05F7EC7B" w14:textId="77777777" w:rsidR="002C7A81" w:rsidRDefault="002C7A81"/>
    <w:p w14:paraId="1337D9F7" w14:textId="77777777" w:rsidR="002C7A81" w:rsidRDefault="002C7A81"/>
    <w:p w14:paraId="60B1A3CF" w14:textId="77777777" w:rsidR="002C7A81" w:rsidRDefault="002C7A81"/>
  </w:footnote>
  <w:footnote w:type="continuationNotice" w:id="1">
    <w:p w14:paraId="2AEE0F0C" w14:textId="77777777" w:rsidR="002C7A81" w:rsidRDefault="002C7A81"/>
    <w:p w14:paraId="09C41083" w14:textId="77777777" w:rsidR="002C7A81" w:rsidRDefault="002C7A81"/>
    <w:p w14:paraId="41BA1A34" w14:textId="77777777" w:rsidR="002C7A81" w:rsidRDefault="002C7A81"/>
    <w:p w14:paraId="1B8C019A" w14:textId="77777777" w:rsidR="002C7A81" w:rsidRDefault="002C7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D486" w14:textId="77777777" w:rsidR="0065036F" w:rsidRDefault="0065036F" w:rsidP="002210EB">
    <w:pPr>
      <w:framePr w:h="57" w:hRule="exact" w:wrap="auto" w:hAnchor="page" w:x="596"/>
      <w:pBdr>
        <w:top w:val="dashSmallGap" w:sz="4" w:space="1" w:color="auto"/>
      </w:pBdr>
    </w:pPr>
  </w:p>
  <w:p w14:paraId="6FF8EE05" w14:textId="77777777" w:rsidR="0065036F" w:rsidRPr="0041736F" w:rsidRDefault="0065036F" w:rsidP="00182C15">
    <w:pPr>
      <w:framePr w:wrap="auto" w:hAnchor="page" w:x="596"/>
      <w:rPr>
        <w:lang w:val="en-GB"/>
      </w:rPr>
    </w:pPr>
    <w:r>
      <w:fldChar w:fldCharType="begin"/>
    </w:r>
    <w:r w:rsidRPr="0041736F">
      <w:rPr>
        <w:lang w:val="en-GB"/>
      </w:rPr>
      <w:instrText xml:space="preserve"> STYLEREF  "#Überschrift 1"  \* MERGEFORMAT </w:instrText>
    </w:r>
    <w:r>
      <w:fldChar w:fldCharType="separate"/>
    </w:r>
    <w:r w:rsidR="003550DF">
      <w:rPr>
        <w:b/>
        <w:bCs/>
        <w:noProof/>
        <w:lang w:val="en-US"/>
      </w:rPr>
      <w:t>Error! Use the Home tab to apply #Überschrift 1 to the text that you want to appear here.</w:t>
    </w:r>
    <w:r>
      <w:rPr>
        <w:b/>
        <w:bCs/>
        <w:noProof/>
      </w:rPr>
      <w:fldChar w:fldCharType="end"/>
    </w:r>
  </w:p>
  <w:p w14:paraId="3BD031C0" w14:textId="77777777" w:rsidR="0065036F" w:rsidRPr="0041736F" w:rsidRDefault="0065036F" w:rsidP="002210EB">
    <w:pPr>
      <w:pStyle w:val="Intestazione"/>
      <w:rPr>
        <w:lang w:val="en-GB"/>
      </w:rPr>
    </w:pPr>
  </w:p>
  <w:p w14:paraId="3D115703" w14:textId="77777777" w:rsidR="0065036F" w:rsidRPr="0041736F" w:rsidRDefault="0065036F">
    <w:pPr>
      <w:rPr>
        <w:lang w:val="en-GB"/>
      </w:rPr>
    </w:pPr>
  </w:p>
  <w:p w14:paraId="5D43D3C6" w14:textId="77777777" w:rsidR="0065036F" w:rsidRPr="0041736F" w:rsidRDefault="0065036F">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1828" w14:textId="6898C683" w:rsidR="0065036F" w:rsidRDefault="0065036F" w:rsidP="00D344FA">
    <w:bookmarkStart w:id="0" w:name="_Toc291581101"/>
    <w:bookmarkStart w:id="1" w:name="_Toc291581128"/>
    <w:r>
      <w:rPr>
        <w:noProof/>
        <w:lang w:val="it-IT" w:eastAsia="it-IT"/>
      </w:rPr>
      <w:drawing>
        <wp:anchor distT="0" distB="0" distL="114300" distR="114300" simplePos="0" relativeHeight="251659264" behindDoc="0" locked="0" layoutInCell="0" allowOverlap="1" wp14:anchorId="1E721C20" wp14:editId="48047F99">
          <wp:simplePos x="0" y="0"/>
          <wp:positionH relativeFrom="page">
            <wp:posOffset>4717757</wp:posOffset>
          </wp:positionH>
          <wp:positionV relativeFrom="page">
            <wp:posOffset>590550</wp:posOffset>
          </wp:positionV>
          <wp:extent cx="2036539" cy="577970"/>
          <wp:effectExtent l="0" t="0" r="1905"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6539" cy="57797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C3D1" w14:textId="77777777" w:rsidR="0065036F" w:rsidRDefault="0065036F" w:rsidP="00C8001D">
    <w:pPr>
      <w:pStyle w:val="Partnerlogo"/>
      <w:framePr w:wrap="notBeside"/>
    </w:pPr>
    <w:r>
      <w:t>In Zusammenarbeit mit</w:t>
    </w:r>
  </w:p>
  <w:p w14:paraId="59C6D103" w14:textId="77777777" w:rsidR="0065036F" w:rsidRDefault="0065036F" w:rsidP="00C8001D">
    <w:pPr>
      <w:pStyle w:val="Partnerlogo"/>
      <w:framePr w:wrap="notBeside"/>
    </w:pPr>
  </w:p>
  <w:p w14:paraId="3B4D40BF" w14:textId="77777777" w:rsidR="0065036F" w:rsidRDefault="006503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A588CE8"/>
    <w:lvl w:ilvl="0">
      <w:start w:val="1"/>
      <w:numFmt w:val="decimal"/>
      <w:pStyle w:val="Numeroelenco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12487C1F"/>
    <w:multiLevelType w:val="multilevel"/>
    <w:tmpl w:val="7624E2A8"/>
    <w:numStyleLink w:val="Aufzhlung"/>
  </w:abstractNum>
  <w:abstractNum w:abstractNumId="11" w15:restartNumberingAfterBreak="0">
    <w:nsid w:val="1EF6759D"/>
    <w:multiLevelType w:val="multilevel"/>
    <w:tmpl w:val="7624E2A8"/>
    <w:numStyleLink w:val="Aufzhlung"/>
  </w:abstractNum>
  <w:abstractNum w:abstractNumId="12" w15:restartNumberingAfterBreak="0">
    <w:nsid w:val="229C637C"/>
    <w:multiLevelType w:val="multilevel"/>
    <w:tmpl w:val="7624E2A8"/>
    <w:numStyleLink w:val="Aufzhlung"/>
  </w:abstractNum>
  <w:abstractNum w:abstractNumId="13" w15:restartNumberingAfterBreak="0">
    <w:nsid w:val="2E3727EA"/>
    <w:multiLevelType w:val="multilevel"/>
    <w:tmpl w:val="E3B06D9E"/>
    <w:numStyleLink w:val="AufzhlungStrich"/>
  </w:abstractNum>
  <w:abstractNum w:abstractNumId="14" w15:restartNumberingAfterBreak="0">
    <w:nsid w:val="2FF62AA1"/>
    <w:multiLevelType w:val="multilevel"/>
    <w:tmpl w:val="0E0E97CA"/>
    <w:numStyleLink w:val="AufzhlungPunkt"/>
  </w:abstractNum>
  <w:abstractNum w:abstractNumId="15"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82783"/>
    <w:multiLevelType w:val="singleLevel"/>
    <w:tmpl w:val="16A05218"/>
    <w:lvl w:ilvl="0">
      <w:start w:val="1"/>
      <w:numFmt w:val="decimal"/>
      <w:pStyle w:val="Elenco"/>
      <w:lvlText w:val="%1"/>
      <w:lvlJc w:val="left"/>
      <w:pPr>
        <w:tabs>
          <w:tab w:val="num" w:pos="227"/>
        </w:tabs>
        <w:ind w:left="227" w:hanging="227"/>
      </w:pPr>
      <w:rPr>
        <w:rFonts w:ascii="Frutiger LT Com 45 Light" w:hAnsi="Frutiger LT Com 45 Light" w:hint="default"/>
        <w:b/>
        <w:i w:val="0"/>
        <w:sz w:val="20"/>
        <w:szCs w:val="20"/>
      </w:rPr>
    </w:lvl>
  </w:abstractNum>
  <w:abstractNum w:abstractNumId="17" w15:restartNumberingAfterBreak="0">
    <w:nsid w:val="35E54030"/>
    <w:multiLevelType w:val="multilevel"/>
    <w:tmpl w:val="E3B06D9E"/>
    <w:numStyleLink w:val="AufzhlungStrich"/>
  </w:abstractNum>
  <w:abstractNum w:abstractNumId="18" w15:restartNumberingAfterBreak="0">
    <w:nsid w:val="38BD67D7"/>
    <w:multiLevelType w:val="hybridMultilevel"/>
    <w:tmpl w:val="D452EC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0" w15:restartNumberingAfterBreak="0">
    <w:nsid w:val="448A22C7"/>
    <w:multiLevelType w:val="multilevel"/>
    <w:tmpl w:val="0E0E97CA"/>
    <w:numStyleLink w:val="AufzhlungPunkt"/>
  </w:abstractNum>
  <w:abstractNum w:abstractNumId="21" w15:restartNumberingAfterBreak="0">
    <w:nsid w:val="4758435B"/>
    <w:multiLevelType w:val="multilevel"/>
    <w:tmpl w:val="E3B06D9E"/>
    <w:numStyleLink w:val="AufzhlungStrich"/>
  </w:abstractNum>
  <w:abstractNum w:abstractNumId="22"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DA61EC1"/>
    <w:multiLevelType w:val="multilevel"/>
    <w:tmpl w:val="E3B06D9E"/>
    <w:numStyleLink w:val="AufzhlungStrich"/>
  </w:abstractNum>
  <w:abstractNum w:abstractNumId="24"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6" w15:restartNumberingAfterBreak="0">
    <w:nsid w:val="4E196740"/>
    <w:multiLevelType w:val="multilevel"/>
    <w:tmpl w:val="E3B06D9E"/>
    <w:numStyleLink w:val="AufzhlungStrich"/>
  </w:abstractNum>
  <w:abstractNum w:abstractNumId="27" w15:restartNumberingAfterBreak="0">
    <w:nsid w:val="4F5D627C"/>
    <w:multiLevelType w:val="multilevel"/>
    <w:tmpl w:val="7624E2A8"/>
    <w:numStyleLink w:val="Aufzhlung"/>
  </w:abstractNum>
  <w:abstractNum w:abstractNumId="28" w15:restartNumberingAfterBreak="0">
    <w:nsid w:val="4F650DA8"/>
    <w:multiLevelType w:val="multilevel"/>
    <w:tmpl w:val="0E0E97CA"/>
    <w:numStyleLink w:val="AufzhlungPunkt"/>
  </w:abstractNum>
  <w:abstractNum w:abstractNumId="29" w15:restartNumberingAfterBreak="0">
    <w:nsid w:val="51AD15AC"/>
    <w:multiLevelType w:val="multilevel"/>
    <w:tmpl w:val="0E0E97CA"/>
    <w:numStyleLink w:val="AufzhlungPunkt"/>
  </w:abstractNum>
  <w:abstractNum w:abstractNumId="30"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59E73388"/>
    <w:multiLevelType w:val="multilevel"/>
    <w:tmpl w:val="E3B06D9E"/>
    <w:numStyleLink w:val="AufzhlungStrich"/>
  </w:abstractNum>
  <w:abstractNum w:abstractNumId="33" w15:restartNumberingAfterBreak="0">
    <w:nsid w:val="59F018AC"/>
    <w:multiLevelType w:val="multilevel"/>
    <w:tmpl w:val="7624E2A8"/>
    <w:numStyleLink w:val="Aufzhlung"/>
  </w:abstractNum>
  <w:abstractNum w:abstractNumId="34"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E3727D5"/>
    <w:multiLevelType w:val="multilevel"/>
    <w:tmpl w:val="7624E2A8"/>
    <w:numStyleLink w:val="Aufzhlung"/>
  </w:abstractNum>
  <w:abstractNum w:abstractNumId="36" w15:restartNumberingAfterBreak="0">
    <w:nsid w:val="62593BF0"/>
    <w:multiLevelType w:val="multilevel"/>
    <w:tmpl w:val="7624E2A8"/>
    <w:numStyleLink w:val="Aufzhlung"/>
  </w:abstractNum>
  <w:abstractNum w:abstractNumId="37" w15:restartNumberingAfterBreak="0">
    <w:nsid w:val="645F53F5"/>
    <w:multiLevelType w:val="multilevel"/>
    <w:tmpl w:val="7624E2A8"/>
    <w:numStyleLink w:val="Aufzhlung"/>
  </w:abstractNum>
  <w:abstractNum w:abstractNumId="38" w15:restartNumberingAfterBreak="0">
    <w:nsid w:val="6EA50780"/>
    <w:multiLevelType w:val="multilevel"/>
    <w:tmpl w:val="7624E2A8"/>
    <w:numStyleLink w:val="Aufzhlung"/>
  </w:abstractNum>
  <w:abstractNum w:abstractNumId="39"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0" w15:restartNumberingAfterBreak="0">
    <w:nsid w:val="73BB149F"/>
    <w:multiLevelType w:val="multilevel"/>
    <w:tmpl w:val="0E0E97CA"/>
    <w:numStyleLink w:val="AufzhlungPunkt"/>
  </w:abstractNum>
  <w:abstractNum w:abstractNumId="41"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F8C7C15"/>
    <w:multiLevelType w:val="multilevel"/>
    <w:tmpl w:val="7624E2A8"/>
    <w:numStyleLink w:val="Aufzhlung"/>
  </w:abstractNum>
  <w:num w:numId="1">
    <w:abstractNumId w:val="0"/>
  </w:num>
  <w:num w:numId="2">
    <w:abstractNumId w:val="31"/>
  </w:num>
  <w:num w:numId="3">
    <w:abstractNumId w:val="39"/>
  </w:num>
  <w:num w:numId="4">
    <w:abstractNumId w:val="6"/>
  </w:num>
  <w:num w:numId="5">
    <w:abstractNumId w:val="7"/>
  </w:num>
  <w:num w:numId="6">
    <w:abstractNumId w:val="15"/>
  </w:num>
  <w:num w:numId="7">
    <w:abstractNumId w:val="25"/>
  </w:num>
  <w:num w:numId="8">
    <w:abstractNumId w:val="16"/>
  </w:num>
  <w:num w:numId="9">
    <w:abstractNumId w:val="12"/>
  </w:num>
  <w:num w:numId="10">
    <w:abstractNumId w:val="9"/>
  </w:num>
  <w:num w:numId="11">
    <w:abstractNumId w:val="13"/>
  </w:num>
  <w:num w:numId="12">
    <w:abstractNumId w:val="34"/>
  </w:num>
  <w:num w:numId="13">
    <w:abstractNumId w:val="39"/>
  </w:num>
  <w:num w:numId="14">
    <w:abstractNumId w:val="5"/>
  </w:num>
  <w:num w:numId="15">
    <w:abstractNumId w:val="4"/>
  </w:num>
  <w:num w:numId="16">
    <w:abstractNumId w:val="3"/>
  </w:num>
  <w:num w:numId="17">
    <w:abstractNumId w:val="2"/>
  </w:num>
  <w:num w:numId="18">
    <w:abstractNumId w:val="1"/>
  </w:num>
  <w:num w:numId="19">
    <w:abstractNumId w:val="37"/>
  </w:num>
  <w:num w:numId="20">
    <w:abstractNumId w:val="33"/>
  </w:num>
  <w:num w:numId="21">
    <w:abstractNumId w:val="22"/>
  </w:num>
  <w:num w:numId="22">
    <w:abstractNumId w:val="24"/>
  </w:num>
  <w:num w:numId="23">
    <w:abstractNumId w:val="41"/>
  </w:num>
  <w:num w:numId="24">
    <w:abstractNumId w:val="38"/>
  </w:num>
  <w:num w:numId="25">
    <w:abstractNumId w:val="8"/>
  </w:num>
  <w:num w:numId="26">
    <w:abstractNumId w:val="21"/>
  </w:num>
  <w:num w:numId="27">
    <w:abstractNumId w:val="32"/>
  </w:num>
  <w:num w:numId="28">
    <w:abstractNumId w:val="19"/>
  </w:num>
  <w:num w:numId="29">
    <w:abstractNumId w:val="30"/>
  </w:num>
  <w:num w:numId="30">
    <w:abstractNumId w:val="14"/>
  </w:num>
  <w:num w:numId="31">
    <w:abstractNumId w:val="27"/>
  </w:num>
  <w:num w:numId="32">
    <w:abstractNumId w:val="28"/>
  </w:num>
  <w:num w:numId="33">
    <w:abstractNumId w:val="23"/>
  </w:num>
  <w:num w:numId="34">
    <w:abstractNumId w:val="10"/>
  </w:num>
  <w:num w:numId="35">
    <w:abstractNumId w:val="40"/>
  </w:num>
  <w:num w:numId="36">
    <w:abstractNumId w:val="26"/>
  </w:num>
  <w:num w:numId="37">
    <w:abstractNumId w:val="11"/>
  </w:num>
  <w:num w:numId="38">
    <w:abstractNumId w:val="20"/>
  </w:num>
  <w:num w:numId="39">
    <w:abstractNumId w:val="17"/>
  </w:num>
  <w:num w:numId="40">
    <w:abstractNumId w:val="29"/>
  </w:num>
  <w:num w:numId="41">
    <w:abstractNumId w:val="35"/>
  </w:num>
  <w:num w:numId="42">
    <w:abstractNumId w:val="36"/>
  </w:num>
  <w:num w:numId="43">
    <w:abstractNumId w:val="42"/>
  </w:num>
  <w:num w:numId="4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autoHyphenation/>
  <w:hyphenationZone w:val="425"/>
  <w:drawingGridHorizontalSpacing w:val="100"/>
  <w:displayHorizontalDrawingGridEvery w:val="2"/>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done" w:val="wahr"/>
  </w:docVars>
  <w:rsids>
    <w:rsidRoot w:val="003055B1"/>
    <w:rsid w:val="0000164B"/>
    <w:rsid w:val="00007336"/>
    <w:rsid w:val="00007E6D"/>
    <w:rsid w:val="000100D2"/>
    <w:rsid w:val="000112CB"/>
    <w:rsid w:val="0001197C"/>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53C5F"/>
    <w:rsid w:val="0005415B"/>
    <w:rsid w:val="00055A31"/>
    <w:rsid w:val="0006358A"/>
    <w:rsid w:val="000641BF"/>
    <w:rsid w:val="000671F0"/>
    <w:rsid w:val="000674BD"/>
    <w:rsid w:val="000747C4"/>
    <w:rsid w:val="00074AB8"/>
    <w:rsid w:val="00080A79"/>
    <w:rsid w:val="00084030"/>
    <w:rsid w:val="000919F9"/>
    <w:rsid w:val="0009504B"/>
    <w:rsid w:val="000A0AE3"/>
    <w:rsid w:val="000A5651"/>
    <w:rsid w:val="000A68AD"/>
    <w:rsid w:val="000B2045"/>
    <w:rsid w:val="000B50C7"/>
    <w:rsid w:val="000B51D6"/>
    <w:rsid w:val="000B6697"/>
    <w:rsid w:val="000C09C6"/>
    <w:rsid w:val="000C3F2B"/>
    <w:rsid w:val="000C5C65"/>
    <w:rsid w:val="000D13BD"/>
    <w:rsid w:val="000D45C5"/>
    <w:rsid w:val="000D4756"/>
    <w:rsid w:val="000D64AA"/>
    <w:rsid w:val="000E708F"/>
    <w:rsid w:val="000E786A"/>
    <w:rsid w:val="000F0040"/>
    <w:rsid w:val="000F1D9B"/>
    <w:rsid w:val="000F3D1F"/>
    <w:rsid w:val="000F48E9"/>
    <w:rsid w:val="000F4976"/>
    <w:rsid w:val="000F59FC"/>
    <w:rsid w:val="000F64B7"/>
    <w:rsid w:val="000F7A03"/>
    <w:rsid w:val="00101BDC"/>
    <w:rsid w:val="00105B2A"/>
    <w:rsid w:val="001074D8"/>
    <w:rsid w:val="001105B7"/>
    <w:rsid w:val="00110735"/>
    <w:rsid w:val="00111640"/>
    <w:rsid w:val="001140EC"/>
    <w:rsid w:val="00114A88"/>
    <w:rsid w:val="00125011"/>
    <w:rsid w:val="00126E28"/>
    <w:rsid w:val="00127922"/>
    <w:rsid w:val="001279ED"/>
    <w:rsid w:val="001307D0"/>
    <w:rsid w:val="00134FF4"/>
    <w:rsid w:val="0013793A"/>
    <w:rsid w:val="001413EB"/>
    <w:rsid w:val="00147999"/>
    <w:rsid w:val="00157654"/>
    <w:rsid w:val="001608A6"/>
    <w:rsid w:val="001614F8"/>
    <w:rsid w:val="001650D9"/>
    <w:rsid w:val="0016534B"/>
    <w:rsid w:val="00165934"/>
    <w:rsid w:val="00167EA0"/>
    <w:rsid w:val="00173779"/>
    <w:rsid w:val="00182C15"/>
    <w:rsid w:val="001935DE"/>
    <w:rsid w:val="001935F9"/>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157F"/>
    <w:rsid w:val="001D5A7F"/>
    <w:rsid w:val="001D5F8A"/>
    <w:rsid w:val="001D601A"/>
    <w:rsid w:val="001E12D6"/>
    <w:rsid w:val="001E1406"/>
    <w:rsid w:val="001E2E66"/>
    <w:rsid w:val="001E5B2A"/>
    <w:rsid w:val="001E6237"/>
    <w:rsid w:val="001E6A42"/>
    <w:rsid w:val="001F044C"/>
    <w:rsid w:val="001F6B10"/>
    <w:rsid w:val="0020273F"/>
    <w:rsid w:val="00202C84"/>
    <w:rsid w:val="00203A1E"/>
    <w:rsid w:val="00203B30"/>
    <w:rsid w:val="00205799"/>
    <w:rsid w:val="00205BDB"/>
    <w:rsid w:val="0020757B"/>
    <w:rsid w:val="00210D96"/>
    <w:rsid w:val="00213465"/>
    <w:rsid w:val="00215D04"/>
    <w:rsid w:val="00220A22"/>
    <w:rsid w:val="002210EB"/>
    <w:rsid w:val="002225B9"/>
    <w:rsid w:val="00223F17"/>
    <w:rsid w:val="002244C1"/>
    <w:rsid w:val="00234676"/>
    <w:rsid w:val="002355AF"/>
    <w:rsid w:val="002378AB"/>
    <w:rsid w:val="00240AA5"/>
    <w:rsid w:val="002413E4"/>
    <w:rsid w:val="00242AF4"/>
    <w:rsid w:val="00243B68"/>
    <w:rsid w:val="0024426C"/>
    <w:rsid w:val="0024442E"/>
    <w:rsid w:val="00256892"/>
    <w:rsid w:val="002574EC"/>
    <w:rsid w:val="00266C48"/>
    <w:rsid w:val="0027323C"/>
    <w:rsid w:val="00273981"/>
    <w:rsid w:val="00275F59"/>
    <w:rsid w:val="0028278A"/>
    <w:rsid w:val="00282A2E"/>
    <w:rsid w:val="00284CB9"/>
    <w:rsid w:val="00292956"/>
    <w:rsid w:val="00296552"/>
    <w:rsid w:val="002A1F0A"/>
    <w:rsid w:val="002A34F6"/>
    <w:rsid w:val="002A4D3E"/>
    <w:rsid w:val="002A4F33"/>
    <w:rsid w:val="002A64E0"/>
    <w:rsid w:val="002A7EDF"/>
    <w:rsid w:val="002B3C18"/>
    <w:rsid w:val="002B5C31"/>
    <w:rsid w:val="002B7213"/>
    <w:rsid w:val="002B744D"/>
    <w:rsid w:val="002B786E"/>
    <w:rsid w:val="002C08DF"/>
    <w:rsid w:val="002C265F"/>
    <w:rsid w:val="002C341A"/>
    <w:rsid w:val="002C3F36"/>
    <w:rsid w:val="002C4BFA"/>
    <w:rsid w:val="002C7A81"/>
    <w:rsid w:val="002C7C36"/>
    <w:rsid w:val="002D4BE1"/>
    <w:rsid w:val="002D521E"/>
    <w:rsid w:val="002D79D4"/>
    <w:rsid w:val="002E123D"/>
    <w:rsid w:val="002E357D"/>
    <w:rsid w:val="002E597A"/>
    <w:rsid w:val="002E71F5"/>
    <w:rsid w:val="002E7267"/>
    <w:rsid w:val="002E73C6"/>
    <w:rsid w:val="002F2C34"/>
    <w:rsid w:val="002F33B0"/>
    <w:rsid w:val="002F79EC"/>
    <w:rsid w:val="0030398B"/>
    <w:rsid w:val="003055B1"/>
    <w:rsid w:val="003069FE"/>
    <w:rsid w:val="0031047E"/>
    <w:rsid w:val="00312043"/>
    <w:rsid w:val="00313FC7"/>
    <w:rsid w:val="003156B2"/>
    <w:rsid w:val="00315AF1"/>
    <w:rsid w:val="00315C97"/>
    <w:rsid w:val="003227B0"/>
    <w:rsid w:val="00324ED9"/>
    <w:rsid w:val="00325FDE"/>
    <w:rsid w:val="0033425D"/>
    <w:rsid w:val="00334E93"/>
    <w:rsid w:val="00335527"/>
    <w:rsid w:val="00340E1F"/>
    <w:rsid w:val="00341672"/>
    <w:rsid w:val="0034292A"/>
    <w:rsid w:val="003443E5"/>
    <w:rsid w:val="00344B32"/>
    <w:rsid w:val="00346D7B"/>
    <w:rsid w:val="003550DF"/>
    <w:rsid w:val="00360EBB"/>
    <w:rsid w:val="00361273"/>
    <w:rsid w:val="00367039"/>
    <w:rsid w:val="00367BAC"/>
    <w:rsid w:val="00370F34"/>
    <w:rsid w:val="0037211F"/>
    <w:rsid w:val="00372490"/>
    <w:rsid w:val="00375218"/>
    <w:rsid w:val="00375924"/>
    <w:rsid w:val="00384DE2"/>
    <w:rsid w:val="0039019A"/>
    <w:rsid w:val="00390E3E"/>
    <w:rsid w:val="00391B39"/>
    <w:rsid w:val="00394EB1"/>
    <w:rsid w:val="003951C9"/>
    <w:rsid w:val="00395DF0"/>
    <w:rsid w:val="00395F85"/>
    <w:rsid w:val="003978B3"/>
    <w:rsid w:val="003A00FA"/>
    <w:rsid w:val="003A2FF5"/>
    <w:rsid w:val="003A5BE2"/>
    <w:rsid w:val="003A6A51"/>
    <w:rsid w:val="003A79A5"/>
    <w:rsid w:val="003B2492"/>
    <w:rsid w:val="003C1B1E"/>
    <w:rsid w:val="003C4CC1"/>
    <w:rsid w:val="003D7629"/>
    <w:rsid w:val="003E6E79"/>
    <w:rsid w:val="003F2BF3"/>
    <w:rsid w:val="003F473E"/>
    <w:rsid w:val="003F4F36"/>
    <w:rsid w:val="00400B5A"/>
    <w:rsid w:val="00405397"/>
    <w:rsid w:val="00412126"/>
    <w:rsid w:val="0041292E"/>
    <w:rsid w:val="004130E8"/>
    <w:rsid w:val="00416FCC"/>
    <w:rsid w:val="0041736F"/>
    <w:rsid w:val="00421F68"/>
    <w:rsid w:val="004265BD"/>
    <w:rsid w:val="00426FB2"/>
    <w:rsid w:val="0042756D"/>
    <w:rsid w:val="00431FCC"/>
    <w:rsid w:val="00432F48"/>
    <w:rsid w:val="0043347F"/>
    <w:rsid w:val="00451FF9"/>
    <w:rsid w:val="0045239D"/>
    <w:rsid w:val="00452A9F"/>
    <w:rsid w:val="00453969"/>
    <w:rsid w:val="00457A8E"/>
    <w:rsid w:val="004610D7"/>
    <w:rsid w:val="004648D9"/>
    <w:rsid w:val="00475E16"/>
    <w:rsid w:val="00480BFB"/>
    <w:rsid w:val="00484A8E"/>
    <w:rsid w:val="00485B3A"/>
    <w:rsid w:val="00490249"/>
    <w:rsid w:val="00491394"/>
    <w:rsid w:val="004929B4"/>
    <w:rsid w:val="00492E2C"/>
    <w:rsid w:val="004972A7"/>
    <w:rsid w:val="004A31DD"/>
    <w:rsid w:val="004A3528"/>
    <w:rsid w:val="004A7818"/>
    <w:rsid w:val="004B4714"/>
    <w:rsid w:val="004C081A"/>
    <w:rsid w:val="004D00E8"/>
    <w:rsid w:val="004D3E23"/>
    <w:rsid w:val="004D50A3"/>
    <w:rsid w:val="004D6823"/>
    <w:rsid w:val="004D6B92"/>
    <w:rsid w:val="004D6B9B"/>
    <w:rsid w:val="004D7FCF"/>
    <w:rsid w:val="004E24C3"/>
    <w:rsid w:val="004E5059"/>
    <w:rsid w:val="004F0D7F"/>
    <w:rsid w:val="004F7DC2"/>
    <w:rsid w:val="00512BE9"/>
    <w:rsid w:val="00521A94"/>
    <w:rsid w:val="005318C4"/>
    <w:rsid w:val="00531BCF"/>
    <w:rsid w:val="00540BE9"/>
    <w:rsid w:val="005433B4"/>
    <w:rsid w:val="00544F90"/>
    <w:rsid w:val="00545AFD"/>
    <w:rsid w:val="0055002F"/>
    <w:rsid w:val="00551051"/>
    <w:rsid w:val="005530E2"/>
    <w:rsid w:val="00554B05"/>
    <w:rsid w:val="00561A58"/>
    <w:rsid w:val="00574EBE"/>
    <w:rsid w:val="00577D11"/>
    <w:rsid w:val="0058052D"/>
    <w:rsid w:val="00586EE4"/>
    <w:rsid w:val="0058713C"/>
    <w:rsid w:val="005A2ACB"/>
    <w:rsid w:val="005A3676"/>
    <w:rsid w:val="005B1E22"/>
    <w:rsid w:val="005B338A"/>
    <w:rsid w:val="005C0698"/>
    <w:rsid w:val="005C1446"/>
    <w:rsid w:val="005C1E40"/>
    <w:rsid w:val="005C3DF6"/>
    <w:rsid w:val="005C4109"/>
    <w:rsid w:val="005C6C48"/>
    <w:rsid w:val="005D01B8"/>
    <w:rsid w:val="005D0698"/>
    <w:rsid w:val="005D22AA"/>
    <w:rsid w:val="005D6DF2"/>
    <w:rsid w:val="005D6EBB"/>
    <w:rsid w:val="005D74D6"/>
    <w:rsid w:val="005E07EF"/>
    <w:rsid w:val="005F13C8"/>
    <w:rsid w:val="005F239C"/>
    <w:rsid w:val="005F3CC7"/>
    <w:rsid w:val="005F4C4C"/>
    <w:rsid w:val="00600062"/>
    <w:rsid w:val="00601AD9"/>
    <w:rsid w:val="00607623"/>
    <w:rsid w:val="00611880"/>
    <w:rsid w:val="006161F3"/>
    <w:rsid w:val="006251E9"/>
    <w:rsid w:val="0063173B"/>
    <w:rsid w:val="00633080"/>
    <w:rsid w:val="006346EC"/>
    <w:rsid w:val="0063516C"/>
    <w:rsid w:val="0063700E"/>
    <w:rsid w:val="00647882"/>
    <w:rsid w:val="0065036F"/>
    <w:rsid w:val="00652F3F"/>
    <w:rsid w:val="0066484D"/>
    <w:rsid w:val="00670F0F"/>
    <w:rsid w:val="0067406E"/>
    <w:rsid w:val="00674EE3"/>
    <w:rsid w:val="00676DB8"/>
    <w:rsid w:val="00680145"/>
    <w:rsid w:val="00684DD6"/>
    <w:rsid w:val="00687B16"/>
    <w:rsid w:val="00692BFE"/>
    <w:rsid w:val="00695D1B"/>
    <w:rsid w:val="0069751C"/>
    <w:rsid w:val="006A2519"/>
    <w:rsid w:val="006A3885"/>
    <w:rsid w:val="006A5F18"/>
    <w:rsid w:val="006B7BB9"/>
    <w:rsid w:val="006C4EB2"/>
    <w:rsid w:val="006D43E4"/>
    <w:rsid w:val="006D499A"/>
    <w:rsid w:val="006D4F1F"/>
    <w:rsid w:val="006D65A5"/>
    <w:rsid w:val="006D6CDE"/>
    <w:rsid w:val="006E18AB"/>
    <w:rsid w:val="006F7E20"/>
    <w:rsid w:val="00702287"/>
    <w:rsid w:val="00704BD8"/>
    <w:rsid w:val="00714590"/>
    <w:rsid w:val="00720BEA"/>
    <w:rsid w:val="00720C97"/>
    <w:rsid w:val="007211BF"/>
    <w:rsid w:val="00731076"/>
    <w:rsid w:val="00731B05"/>
    <w:rsid w:val="0073625B"/>
    <w:rsid w:val="00737D31"/>
    <w:rsid w:val="00740080"/>
    <w:rsid w:val="00741A66"/>
    <w:rsid w:val="00744E85"/>
    <w:rsid w:val="007457A3"/>
    <w:rsid w:val="007508C5"/>
    <w:rsid w:val="0076092C"/>
    <w:rsid w:val="007631B6"/>
    <w:rsid w:val="00764E6F"/>
    <w:rsid w:val="0076738C"/>
    <w:rsid w:val="007767D3"/>
    <w:rsid w:val="00776FE5"/>
    <w:rsid w:val="007775E3"/>
    <w:rsid w:val="007846E9"/>
    <w:rsid w:val="007914FF"/>
    <w:rsid w:val="007934D4"/>
    <w:rsid w:val="007960BB"/>
    <w:rsid w:val="00796349"/>
    <w:rsid w:val="007965A3"/>
    <w:rsid w:val="007A077E"/>
    <w:rsid w:val="007A532A"/>
    <w:rsid w:val="007A59EF"/>
    <w:rsid w:val="007A6263"/>
    <w:rsid w:val="007A6A0F"/>
    <w:rsid w:val="007B03A9"/>
    <w:rsid w:val="007B0607"/>
    <w:rsid w:val="007C2FD8"/>
    <w:rsid w:val="007C6FF7"/>
    <w:rsid w:val="007D2C99"/>
    <w:rsid w:val="007D3657"/>
    <w:rsid w:val="007D438A"/>
    <w:rsid w:val="007D4ECB"/>
    <w:rsid w:val="007D605F"/>
    <w:rsid w:val="007E1A22"/>
    <w:rsid w:val="007E1EFD"/>
    <w:rsid w:val="007E28F9"/>
    <w:rsid w:val="007E2DA0"/>
    <w:rsid w:val="007E6C5D"/>
    <w:rsid w:val="007F2D2F"/>
    <w:rsid w:val="007F2F1B"/>
    <w:rsid w:val="007F3AD0"/>
    <w:rsid w:val="007F4D64"/>
    <w:rsid w:val="008065CB"/>
    <w:rsid w:val="00807218"/>
    <w:rsid w:val="008105EE"/>
    <w:rsid w:val="0081074D"/>
    <w:rsid w:val="00813CC4"/>
    <w:rsid w:val="0081420B"/>
    <w:rsid w:val="008159BE"/>
    <w:rsid w:val="008256D1"/>
    <w:rsid w:val="008301B7"/>
    <w:rsid w:val="008402C4"/>
    <w:rsid w:val="00843142"/>
    <w:rsid w:val="008435D0"/>
    <w:rsid w:val="008440F9"/>
    <w:rsid w:val="00844287"/>
    <w:rsid w:val="008469BB"/>
    <w:rsid w:val="00853B3E"/>
    <w:rsid w:val="00857355"/>
    <w:rsid w:val="0085785B"/>
    <w:rsid w:val="00857E4F"/>
    <w:rsid w:val="00863735"/>
    <w:rsid w:val="0087017C"/>
    <w:rsid w:val="0088029A"/>
    <w:rsid w:val="00882BEB"/>
    <w:rsid w:val="00882F25"/>
    <w:rsid w:val="00883EEB"/>
    <w:rsid w:val="00886352"/>
    <w:rsid w:val="008863E5"/>
    <w:rsid w:val="00887188"/>
    <w:rsid w:val="0089026D"/>
    <w:rsid w:val="008954C0"/>
    <w:rsid w:val="00897D26"/>
    <w:rsid w:val="008A0566"/>
    <w:rsid w:val="008A181D"/>
    <w:rsid w:val="008A64A6"/>
    <w:rsid w:val="008A6732"/>
    <w:rsid w:val="008B0781"/>
    <w:rsid w:val="008B0B21"/>
    <w:rsid w:val="008B3004"/>
    <w:rsid w:val="008C2324"/>
    <w:rsid w:val="008C3700"/>
    <w:rsid w:val="008D1621"/>
    <w:rsid w:val="008D182B"/>
    <w:rsid w:val="008D1C70"/>
    <w:rsid w:val="008D71BE"/>
    <w:rsid w:val="008E7C33"/>
    <w:rsid w:val="008F0DE8"/>
    <w:rsid w:val="008F58EC"/>
    <w:rsid w:val="008F6C25"/>
    <w:rsid w:val="008F6C4D"/>
    <w:rsid w:val="0090449B"/>
    <w:rsid w:val="00907AC2"/>
    <w:rsid w:val="00912058"/>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26F0"/>
    <w:rsid w:val="00955BE0"/>
    <w:rsid w:val="00955E0B"/>
    <w:rsid w:val="009600B5"/>
    <w:rsid w:val="009626E3"/>
    <w:rsid w:val="00962EB7"/>
    <w:rsid w:val="00965631"/>
    <w:rsid w:val="009676ED"/>
    <w:rsid w:val="009707BE"/>
    <w:rsid w:val="00982A8F"/>
    <w:rsid w:val="00991D8F"/>
    <w:rsid w:val="00992AFD"/>
    <w:rsid w:val="00993C3C"/>
    <w:rsid w:val="0099464E"/>
    <w:rsid w:val="00994E16"/>
    <w:rsid w:val="009A0AC4"/>
    <w:rsid w:val="009A2C66"/>
    <w:rsid w:val="009A422F"/>
    <w:rsid w:val="009B1C5B"/>
    <w:rsid w:val="009B1F87"/>
    <w:rsid w:val="009B3D86"/>
    <w:rsid w:val="009B5754"/>
    <w:rsid w:val="009B5E91"/>
    <w:rsid w:val="009B79B3"/>
    <w:rsid w:val="009C3516"/>
    <w:rsid w:val="009D169D"/>
    <w:rsid w:val="009D5EC1"/>
    <w:rsid w:val="009E0659"/>
    <w:rsid w:val="009E2F44"/>
    <w:rsid w:val="009E6B24"/>
    <w:rsid w:val="009F2F92"/>
    <w:rsid w:val="009F35C3"/>
    <w:rsid w:val="00A00A39"/>
    <w:rsid w:val="00A014EA"/>
    <w:rsid w:val="00A101BF"/>
    <w:rsid w:val="00A11FEC"/>
    <w:rsid w:val="00A12448"/>
    <w:rsid w:val="00A13391"/>
    <w:rsid w:val="00A163EC"/>
    <w:rsid w:val="00A20646"/>
    <w:rsid w:val="00A226A8"/>
    <w:rsid w:val="00A27F80"/>
    <w:rsid w:val="00A30ABC"/>
    <w:rsid w:val="00A31CF0"/>
    <w:rsid w:val="00A44459"/>
    <w:rsid w:val="00A44CF1"/>
    <w:rsid w:val="00A47ECE"/>
    <w:rsid w:val="00A53706"/>
    <w:rsid w:val="00A53C6C"/>
    <w:rsid w:val="00A54BBD"/>
    <w:rsid w:val="00A54F0B"/>
    <w:rsid w:val="00A55B90"/>
    <w:rsid w:val="00A70D9A"/>
    <w:rsid w:val="00A83AA1"/>
    <w:rsid w:val="00A844FC"/>
    <w:rsid w:val="00A8571E"/>
    <w:rsid w:val="00A85C1B"/>
    <w:rsid w:val="00A8707B"/>
    <w:rsid w:val="00A91757"/>
    <w:rsid w:val="00A9208F"/>
    <w:rsid w:val="00A95FEE"/>
    <w:rsid w:val="00AA096E"/>
    <w:rsid w:val="00AA54EB"/>
    <w:rsid w:val="00AA61FE"/>
    <w:rsid w:val="00AA6E11"/>
    <w:rsid w:val="00AA76F8"/>
    <w:rsid w:val="00AB3F73"/>
    <w:rsid w:val="00AB6AEF"/>
    <w:rsid w:val="00AC042D"/>
    <w:rsid w:val="00AC2851"/>
    <w:rsid w:val="00AC3FD4"/>
    <w:rsid w:val="00AC4FCD"/>
    <w:rsid w:val="00AD0F99"/>
    <w:rsid w:val="00AD7029"/>
    <w:rsid w:val="00AD7558"/>
    <w:rsid w:val="00AE4097"/>
    <w:rsid w:val="00AE5141"/>
    <w:rsid w:val="00AE51B3"/>
    <w:rsid w:val="00AE59AA"/>
    <w:rsid w:val="00AE7D6C"/>
    <w:rsid w:val="00AF12E4"/>
    <w:rsid w:val="00AF236C"/>
    <w:rsid w:val="00AF70B7"/>
    <w:rsid w:val="00AF7775"/>
    <w:rsid w:val="00B0315E"/>
    <w:rsid w:val="00B07C14"/>
    <w:rsid w:val="00B101EC"/>
    <w:rsid w:val="00B10546"/>
    <w:rsid w:val="00B13B18"/>
    <w:rsid w:val="00B172B6"/>
    <w:rsid w:val="00B228A7"/>
    <w:rsid w:val="00B22CB2"/>
    <w:rsid w:val="00B241FF"/>
    <w:rsid w:val="00B25A19"/>
    <w:rsid w:val="00B27338"/>
    <w:rsid w:val="00B310F3"/>
    <w:rsid w:val="00B3214F"/>
    <w:rsid w:val="00B3557D"/>
    <w:rsid w:val="00B40C39"/>
    <w:rsid w:val="00B47E5D"/>
    <w:rsid w:val="00B52EB6"/>
    <w:rsid w:val="00B53975"/>
    <w:rsid w:val="00B661EF"/>
    <w:rsid w:val="00B713B3"/>
    <w:rsid w:val="00B71B34"/>
    <w:rsid w:val="00B7513A"/>
    <w:rsid w:val="00B753A3"/>
    <w:rsid w:val="00B75B6B"/>
    <w:rsid w:val="00B836AB"/>
    <w:rsid w:val="00B838EB"/>
    <w:rsid w:val="00B85E5E"/>
    <w:rsid w:val="00B85F71"/>
    <w:rsid w:val="00B91779"/>
    <w:rsid w:val="00B95DFF"/>
    <w:rsid w:val="00BA04C3"/>
    <w:rsid w:val="00BA3D28"/>
    <w:rsid w:val="00BB1D98"/>
    <w:rsid w:val="00BB237A"/>
    <w:rsid w:val="00BC7DAF"/>
    <w:rsid w:val="00BD2734"/>
    <w:rsid w:val="00BD4A23"/>
    <w:rsid w:val="00BD7E66"/>
    <w:rsid w:val="00BE1DAB"/>
    <w:rsid w:val="00BE2E5F"/>
    <w:rsid w:val="00BE4532"/>
    <w:rsid w:val="00BE478B"/>
    <w:rsid w:val="00BF0E2A"/>
    <w:rsid w:val="00C01E9F"/>
    <w:rsid w:val="00C0488D"/>
    <w:rsid w:val="00C12442"/>
    <w:rsid w:val="00C1267A"/>
    <w:rsid w:val="00C167F6"/>
    <w:rsid w:val="00C177D6"/>
    <w:rsid w:val="00C179DB"/>
    <w:rsid w:val="00C2654E"/>
    <w:rsid w:val="00C323F6"/>
    <w:rsid w:val="00C42750"/>
    <w:rsid w:val="00C433FE"/>
    <w:rsid w:val="00C44E70"/>
    <w:rsid w:val="00C47F15"/>
    <w:rsid w:val="00C51C2A"/>
    <w:rsid w:val="00C54DA9"/>
    <w:rsid w:val="00C56088"/>
    <w:rsid w:val="00C560E3"/>
    <w:rsid w:val="00C61CEE"/>
    <w:rsid w:val="00C65593"/>
    <w:rsid w:val="00C662D3"/>
    <w:rsid w:val="00C710B9"/>
    <w:rsid w:val="00C735B1"/>
    <w:rsid w:val="00C74AF6"/>
    <w:rsid w:val="00C8001D"/>
    <w:rsid w:val="00C86ADB"/>
    <w:rsid w:val="00C951BB"/>
    <w:rsid w:val="00C9605E"/>
    <w:rsid w:val="00C97085"/>
    <w:rsid w:val="00C970E9"/>
    <w:rsid w:val="00CA025C"/>
    <w:rsid w:val="00CA30F5"/>
    <w:rsid w:val="00CB0AB1"/>
    <w:rsid w:val="00CB1782"/>
    <w:rsid w:val="00CB1D2A"/>
    <w:rsid w:val="00CB552A"/>
    <w:rsid w:val="00CB631B"/>
    <w:rsid w:val="00CC27D7"/>
    <w:rsid w:val="00CC34D1"/>
    <w:rsid w:val="00CC45D0"/>
    <w:rsid w:val="00CC46D7"/>
    <w:rsid w:val="00CC56A3"/>
    <w:rsid w:val="00CC618A"/>
    <w:rsid w:val="00CD42C9"/>
    <w:rsid w:val="00CD4B2B"/>
    <w:rsid w:val="00CD75EC"/>
    <w:rsid w:val="00CE7CD6"/>
    <w:rsid w:val="00CF79EF"/>
    <w:rsid w:val="00CF7FA4"/>
    <w:rsid w:val="00D02DBB"/>
    <w:rsid w:val="00D12D04"/>
    <w:rsid w:val="00D13E6B"/>
    <w:rsid w:val="00D22BC1"/>
    <w:rsid w:val="00D27BDD"/>
    <w:rsid w:val="00D30257"/>
    <w:rsid w:val="00D32BED"/>
    <w:rsid w:val="00D344FA"/>
    <w:rsid w:val="00D427AF"/>
    <w:rsid w:val="00D46611"/>
    <w:rsid w:val="00D500D4"/>
    <w:rsid w:val="00D5090F"/>
    <w:rsid w:val="00D537E6"/>
    <w:rsid w:val="00D53EC8"/>
    <w:rsid w:val="00D55BA9"/>
    <w:rsid w:val="00D57035"/>
    <w:rsid w:val="00D60193"/>
    <w:rsid w:val="00D61B6C"/>
    <w:rsid w:val="00D62798"/>
    <w:rsid w:val="00D66311"/>
    <w:rsid w:val="00D6634F"/>
    <w:rsid w:val="00D70737"/>
    <w:rsid w:val="00D72E40"/>
    <w:rsid w:val="00D72FC2"/>
    <w:rsid w:val="00D73BAB"/>
    <w:rsid w:val="00D85167"/>
    <w:rsid w:val="00D85FE7"/>
    <w:rsid w:val="00D8734C"/>
    <w:rsid w:val="00D917B3"/>
    <w:rsid w:val="00DA2E39"/>
    <w:rsid w:val="00DA6837"/>
    <w:rsid w:val="00DA7C51"/>
    <w:rsid w:val="00DB3ED4"/>
    <w:rsid w:val="00DB5AD1"/>
    <w:rsid w:val="00DB7E2F"/>
    <w:rsid w:val="00DC2E1B"/>
    <w:rsid w:val="00DD0224"/>
    <w:rsid w:val="00DE2CE8"/>
    <w:rsid w:val="00DF0801"/>
    <w:rsid w:val="00DF6974"/>
    <w:rsid w:val="00E0007A"/>
    <w:rsid w:val="00E039BE"/>
    <w:rsid w:val="00E116BE"/>
    <w:rsid w:val="00E11D67"/>
    <w:rsid w:val="00E122C4"/>
    <w:rsid w:val="00E17F27"/>
    <w:rsid w:val="00E30485"/>
    <w:rsid w:val="00E37911"/>
    <w:rsid w:val="00E37FAB"/>
    <w:rsid w:val="00E421C8"/>
    <w:rsid w:val="00E441AF"/>
    <w:rsid w:val="00E50659"/>
    <w:rsid w:val="00E52F40"/>
    <w:rsid w:val="00E54D42"/>
    <w:rsid w:val="00E54D49"/>
    <w:rsid w:val="00E56EB6"/>
    <w:rsid w:val="00E57F7E"/>
    <w:rsid w:val="00E6064B"/>
    <w:rsid w:val="00E637F4"/>
    <w:rsid w:val="00E71509"/>
    <w:rsid w:val="00E74A92"/>
    <w:rsid w:val="00E812C8"/>
    <w:rsid w:val="00E86ED2"/>
    <w:rsid w:val="00E9074B"/>
    <w:rsid w:val="00E979C5"/>
    <w:rsid w:val="00EA0CCF"/>
    <w:rsid w:val="00EA257F"/>
    <w:rsid w:val="00EA7951"/>
    <w:rsid w:val="00EB01F1"/>
    <w:rsid w:val="00EB2250"/>
    <w:rsid w:val="00EB30EC"/>
    <w:rsid w:val="00EB5471"/>
    <w:rsid w:val="00EB627A"/>
    <w:rsid w:val="00EB6747"/>
    <w:rsid w:val="00EB786C"/>
    <w:rsid w:val="00EB7C87"/>
    <w:rsid w:val="00EC49ED"/>
    <w:rsid w:val="00EC54E0"/>
    <w:rsid w:val="00ED65B0"/>
    <w:rsid w:val="00ED6875"/>
    <w:rsid w:val="00ED68CE"/>
    <w:rsid w:val="00EE2B92"/>
    <w:rsid w:val="00EE2E64"/>
    <w:rsid w:val="00EE2F6E"/>
    <w:rsid w:val="00EE32C8"/>
    <w:rsid w:val="00EE3C5A"/>
    <w:rsid w:val="00EE450B"/>
    <w:rsid w:val="00EF6028"/>
    <w:rsid w:val="00F00CA1"/>
    <w:rsid w:val="00F047A4"/>
    <w:rsid w:val="00F07A75"/>
    <w:rsid w:val="00F21F95"/>
    <w:rsid w:val="00F25036"/>
    <w:rsid w:val="00F256CF"/>
    <w:rsid w:val="00F27FE6"/>
    <w:rsid w:val="00F31354"/>
    <w:rsid w:val="00F31F8E"/>
    <w:rsid w:val="00F346E2"/>
    <w:rsid w:val="00F36C20"/>
    <w:rsid w:val="00F412D4"/>
    <w:rsid w:val="00F46A8E"/>
    <w:rsid w:val="00F50D70"/>
    <w:rsid w:val="00F53254"/>
    <w:rsid w:val="00F53F37"/>
    <w:rsid w:val="00F543A4"/>
    <w:rsid w:val="00F56068"/>
    <w:rsid w:val="00F60611"/>
    <w:rsid w:val="00F61A40"/>
    <w:rsid w:val="00F62319"/>
    <w:rsid w:val="00F62DD6"/>
    <w:rsid w:val="00F6468D"/>
    <w:rsid w:val="00F71795"/>
    <w:rsid w:val="00F75888"/>
    <w:rsid w:val="00F8387D"/>
    <w:rsid w:val="00F91A85"/>
    <w:rsid w:val="00F91BDC"/>
    <w:rsid w:val="00F92A1E"/>
    <w:rsid w:val="00F93A68"/>
    <w:rsid w:val="00F94BC1"/>
    <w:rsid w:val="00F974E0"/>
    <w:rsid w:val="00FA0330"/>
    <w:rsid w:val="00FA4B64"/>
    <w:rsid w:val="00FA4C58"/>
    <w:rsid w:val="00FA52A5"/>
    <w:rsid w:val="00FA7426"/>
    <w:rsid w:val="00FB00AA"/>
    <w:rsid w:val="00FC0309"/>
    <w:rsid w:val="00FC1862"/>
    <w:rsid w:val="00FC2602"/>
    <w:rsid w:val="00FD1176"/>
    <w:rsid w:val="00FD1B6B"/>
    <w:rsid w:val="00FD4452"/>
    <w:rsid w:val="00FD51DA"/>
    <w:rsid w:val="00FD637E"/>
    <w:rsid w:val="00FD7368"/>
    <w:rsid w:val="00FE05C1"/>
    <w:rsid w:val="00FE4007"/>
    <w:rsid w:val="00FE75CF"/>
    <w:rsid w:val="00FF0E0D"/>
    <w:rsid w:val="00FF204D"/>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B116D5"/>
  <w15:docId w15:val="{5C8EDE98-0283-499E-8446-61800C8A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Titolo1">
    <w:name w:val="heading 1"/>
    <w:basedOn w:val="Normale"/>
    <w:next w:val="Normale"/>
    <w:link w:val="Titolo1Carattere"/>
    <w:uiPriority w:val="23"/>
    <w:semiHidden/>
    <w:rsid w:val="00AE59AA"/>
    <w:pPr>
      <w:spacing w:before="480" w:line="240" w:lineRule="exact"/>
      <w:outlineLvl w:val="0"/>
    </w:pPr>
    <w:rPr>
      <w:rFonts w:ascii="Frutiger LT Com 65 Bold" w:hAnsi="Frutiger LT Com 65 Bold"/>
    </w:rPr>
  </w:style>
  <w:style w:type="paragraph" w:styleId="Titolo2">
    <w:name w:val="heading 2"/>
    <w:basedOn w:val="Titolo1"/>
    <w:next w:val="Normale"/>
    <w:uiPriority w:val="17"/>
    <w:semiHidden/>
    <w:qFormat/>
    <w:rsid w:val="006A3885"/>
    <w:pPr>
      <w:outlineLvl w:val="1"/>
    </w:pPr>
  </w:style>
  <w:style w:type="paragraph" w:styleId="Titolo3">
    <w:name w:val="heading 3"/>
    <w:basedOn w:val="Titolo2"/>
    <w:next w:val="Normale"/>
    <w:uiPriority w:val="19"/>
    <w:semiHidden/>
    <w:qFormat/>
    <w:rsid w:val="006A3885"/>
    <w:pPr>
      <w:outlineLvl w:val="2"/>
    </w:pPr>
  </w:style>
  <w:style w:type="paragraph" w:styleId="Titolo4">
    <w:name w:val="heading 4"/>
    <w:basedOn w:val="Titolo3"/>
    <w:next w:val="Normale"/>
    <w:uiPriority w:val="21"/>
    <w:semiHidden/>
    <w:qFormat/>
    <w:rsid w:val="006A3885"/>
    <w:pPr>
      <w:outlineLvl w:val="3"/>
    </w:pPr>
  </w:style>
  <w:style w:type="paragraph" w:styleId="Titolo5">
    <w:name w:val="heading 5"/>
    <w:basedOn w:val="Titolo4"/>
    <w:next w:val="Normale"/>
    <w:semiHidden/>
    <w:qFormat/>
    <w:rsid w:val="000C09C6"/>
    <w:pPr>
      <w:numPr>
        <w:ilvl w:val="4"/>
      </w:numPr>
      <w:outlineLvl w:val="4"/>
    </w:pPr>
  </w:style>
  <w:style w:type="paragraph" w:styleId="Titolo6">
    <w:name w:val="heading 6"/>
    <w:basedOn w:val="Titolo5"/>
    <w:next w:val="Normale"/>
    <w:semiHidden/>
    <w:qFormat/>
    <w:rsid w:val="000C09C6"/>
    <w:pPr>
      <w:numPr>
        <w:ilvl w:val="5"/>
      </w:numPr>
      <w:outlineLvl w:val="5"/>
    </w:pPr>
  </w:style>
  <w:style w:type="paragraph" w:styleId="Titolo7">
    <w:name w:val="heading 7"/>
    <w:basedOn w:val="Titolo4"/>
    <w:next w:val="Normale"/>
    <w:semiHidden/>
    <w:qFormat/>
    <w:rsid w:val="000C09C6"/>
    <w:pPr>
      <w:numPr>
        <w:ilvl w:val="6"/>
      </w:numPr>
      <w:outlineLvl w:val="6"/>
    </w:pPr>
  </w:style>
  <w:style w:type="paragraph" w:styleId="Titolo8">
    <w:name w:val="heading 8"/>
    <w:basedOn w:val="Titolo4"/>
    <w:next w:val="Normale"/>
    <w:semiHidden/>
    <w:qFormat/>
    <w:rsid w:val="000C09C6"/>
    <w:pPr>
      <w:numPr>
        <w:ilvl w:val="7"/>
      </w:numPr>
      <w:outlineLvl w:val="7"/>
    </w:pPr>
  </w:style>
  <w:style w:type="paragraph" w:styleId="Titolo9">
    <w:name w:val="heading 9"/>
    <w:basedOn w:val="Titolo4"/>
    <w:next w:val="Normale"/>
    <w:semiHidden/>
    <w:qFormat/>
    <w:rsid w:val="000C09C6"/>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inrichtungszeile">
    <w:name w:val="#Einrichtungszeile"/>
    <w:basedOn w:val="Normale"/>
    <w:rsid w:val="00194C67"/>
    <w:rPr>
      <w:rFonts w:ascii="Frutiger LT Com 65 Bold" w:hAnsi="Frutiger LT Com 65 Bold"/>
      <w:caps/>
      <w:spacing w:val="19"/>
      <w:sz w:val="16"/>
    </w:rPr>
  </w:style>
  <w:style w:type="paragraph" w:customStyle="1" w:styleId="Vorspann">
    <w:name w:val="#Vorspann"/>
    <w:basedOn w:val="Normale"/>
    <w:uiPriority w:val="7"/>
    <w:qFormat/>
    <w:rsid w:val="00AE59AA"/>
    <w:rPr>
      <w:rFonts w:ascii="Frutiger LT Com 65 Bold" w:hAnsi="Frutiger LT Com 65 Bold"/>
      <w:spacing w:val="-1"/>
    </w:rPr>
  </w:style>
  <w:style w:type="paragraph" w:customStyle="1" w:styleId="Fuzeilefett">
    <w:name w:val="Fußzeile_fett"/>
    <w:basedOn w:val="Pidipagina"/>
    <w:link w:val="FuzeilefettZchn"/>
    <w:uiPriority w:val="37"/>
    <w:qFormat/>
    <w:rsid w:val="00CC46D7"/>
    <w:rPr>
      <w:rFonts w:ascii="Frutiger LT Com 65 Bold" w:hAnsi="Frutiger LT Com 65 Bold"/>
    </w:rPr>
  </w:style>
  <w:style w:type="character" w:customStyle="1" w:styleId="PidipaginaCarattere">
    <w:name w:val="Piè di pagina Carattere"/>
    <w:link w:val="Pidipagina"/>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Normale"/>
    <w:next w:val="Normale"/>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Intestazione">
    <w:name w:val="header"/>
    <w:basedOn w:val="Normale"/>
    <w:semiHidden/>
    <w:rsid w:val="007846E9"/>
    <w:pPr>
      <w:tabs>
        <w:tab w:val="center" w:pos="4536"/>
        <w:tab w:val="right" w:pos="9072"/>
      </w:tabs>
    </w:pPr>
  </w:style>
  <w:style w:type="paragraph" w:styleId="Pidipagina">
    <w:name w:val="footer"/>
    <w:basedOn w:val="Normale"/>
    <w:link w:val="PidipaginaCarattere"/>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Normale"/>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Grigliatabella">
    <w:name w:val="Table Grid"/>
    <w:basedOn w:val="Tabellanorma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rsid w:val="006A2519"/>
    <w:rPr>
      <w:color w:val="0000FF"/>
      <w:u w:val="single"/>
    </w:rPr>
  </w:style>
  <w:style w:type="paragraph" w:styleId="Sommario1">
    <w:name w:val="toc 1"/>
    <w:basedOn w:val="Normale"/>
    <w:next w:val="Normale"/>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Sommario2">
    <w:name w:val="toc 2"/>
    <w:basedOn w:val="Normale"/>
    <w:next w:val="Normale"/>
    <w:autoRedefine/>
    <w:uiPriority w:val="39"/>
    <w:semiHidden/>
    <w:rsid w:val="00D8734C"/>
    <w:pPr>
      <w:tabs>
        <w:tab w:val="left" w:leader="dot" w:pos="7697"/>
      </w:tabs>
      <w:spacing w:after="0"/>
      <w:contextualSpacing w:val="0"/>
    </w:pPr>
    <w:rPr>
      <w:noProof/>
    </w:rPr>
  </w:style>
  <w:style w:type="paragraph" w:styleId="Sommario3">
    <w:name w:val="toc 3"/>
    <w:basedOn w:val="Normale"/>
    <w:next w:val="Normale"/>
    <w:autoRedefine/>
    <w:uiPriority w:val="39"/>
    <w:semiHidden/>
    <w:rsid w:val="00D8734C"/>
    <w:pPr>
      <w:tabs>
        <w:tab w:val="left" w:leader="dot" w:pos="7697"/>
      </w:tabs>
      <w:spacing w:after="0"/>
      <w:contextualSpacing w:val="0"/>
    </w:pPr>
  </w:style>
  <w:style w:type="paragraph" w:styleId="Sommario4">
    <w:name w:val="toc 4"/>
    <w:basedOn w:val="Normale"/>
    <w:next w:val="Normale"/>
    <w:autoRedefine/>
    <w:semiHidden/>
    <w:rsid w:val="00D8734C"/>
    <w:pPr>
      <w:tabs>
        <w:tab w:val="left" w:leader="dot" w:pos="7697"/>
      </w:tabs>
      <w:spacing w:after="0"/>
      <w:contextualSpacing w:val="0"/>
    </w:pPr>
  </w:style>
  <w:style w:type="character" w:customStyle="1" w:styleId="Titolo1Carattere">
    <w:name w:val="Titolo 1 Carattere"/>
    <w:link w:val="Titolo1"/>
    <w:uiPriority w:val="23"/>
    <w:semiHidden/>
    <w:rsid w:val="0020273F"/>
    <w:rPr>
      <w:rFonts w:ascii="Frutiger LT Com 65 Bold" w:hAnsi="Frutiger LT Com 65 Bold"/>
      <w:szCs w:val="24"/>
      <w:lang w:val="de-DE" w:eastAsia="de-DE"/>
    </w:rPr>
  </w:style>
  <w:style w:type="paragraph" w:styleId="Indice1">
    <w:name w:val="index 1"/>
    <w:basedOn w:val="Normale"/>
    <w:next w:val="Normale"/>
    <w:autoRedefine/>
    <w:uiPriority w:val="99"/>
    <w:semiHidden/>
    <w:rsid w:val="006251E9"/>
    <w:pPr>
      <w:spacing w:after="480"/>
    </w:pPr>
  </w:style>
  <w:style w:type="paragraph" w:styleId="Titoloindice">
    <w:name w:val="index heading"/>
    <w:basedOn w:val="Normale"/>
    <w:next w:val="Indice1"/>
    <w:uiPriority w:val="99"/>
    <w:semiHidden/>
    <w:rsid w:val="006251E9"/>
    <w:rPr>
      <w:rFonts w:ascii="Arial" w:hAnsi="Arial" w:cs="Arial"/>
      <w:b/>
      <w:bCs/>
    </w:rPr>
  </w:style>
  <w:style w:type="paragraph" w:styleId="Sommario5">
    <w:name w:val="toc 5"/>
    <w:basedOn w:val="Normale"/>
    <w:next w:val="Normale"/>
    <w:autoRedefine/>
    <w:semiHidden/>
    <w:rsid w:val="00933BBF"/>
    <w:pPr>
      <w:ind w:left="800"/>
    </w:pPr>
  </w:style>
  <w:style w:type="paragraph" w:styleId="Sommario6">
    <w:name w:val="toc 6"/>
    <w:basedOn w:val="Normale"/>
    <w:next w:val="Normale"/>
    <w:autoRedefine/>
    <w:semiHidden/>
    <w:rsid w:val="00933BBF"/>
    <w:pPr>
      <w:ind w:left="1000"/>
    </w:pPr>
  </w:style>
  <w:style w:type="paragraph" w:styleId="Sommario7">
    <w:name w:val="toc 7"/>
    <w:basedOn w:val="Normale"/>
    <w:next w:val="Normale"/>
    <w:autoRedefine/>
    <w:semiHidden/>
    <w:rsid w:val="00933BBF"/>
    <w:pPr>
      <w:ind w:left="1200"/>
    </w:pPr>
  </w:style>
  <w:style w:type="paragraph" w:styleId="Sommario8">
    <w:name w:val="toc 8"/>
    <w:basedOn w:val="Normale"/>
    <w:next w:val="Normale"/>
    <w:autoRedefine/>
    <w:semiHidden/>
    <w:rsid w:val="00933BBF"/>
    <w:pPr>
      <w:ind w:left="1400"/>
    </w:pPr>
  </w:style>
  <w:style w:type="paragraph" w:styleId="Sommario9">
    <w:name w:val="toc 9"/>
    <w:basedOn w:val="Normale"/>
    <w:next w:val="Normale"/>
    <w:autoRedefine/>
    <w:semiHidden/>
    <w:rsid w:val="00933BBF"/>
    <w:pPr>
      <w:ind w:left="1600"/>
    </w:pPr>
  </w:style>
  <w:style w:type="paragraph" w:customStyle="1" w:styleId="Hauptberschrift">
    <w:name w:val="#Hauptüberschrift"/>
    <w:basedOn w:val="Titolo1"/>
    <w:next w:val="Vorspann"/>
    <w:uiPriority w:val="3"/>
    <w:qFormat/>
    <w:rsid w:val="00D12D04"/>
    <w:pPr>
      <w:spacing w:before="0" w:line="350" w:lineRule="exact"/>
    </w:pPr>
    <w:rPr>
      <w:sz w:val="28"/>
    </w:rPr>
  </w:style>
  <w:style w:type="numbering" w:customStyle="1" w:styleId="Aufzhlung">
    <w:name w:val="#Aufzählung"/>
    <w:basedOn w:val="Nessunelenco"/>
    <w:rsid w:val="00D55BA9"/>
    <w:pPr>
      <w:numPr>
        <w:numId w:val="2"/>
      </w:numPr>
    </w:pPr>
  </w:style>
  <w:style w:type="table" w:customStyle="1" w:styleId="Tabelle">
    <w:name w:val="#Tabelle"/>
    <w:basedOn w:val="Tabellanorma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Normale"/>
    <w:uiPriority w:val="49"/>
    <w:rsid w:val="00D500D4"/>
    <w:pPr>
      <w:spacing w:after="0"/>
      <w:contextualSpacing w:val="0"/>
    </w:pPr>
    <w:rPr>
      <w:rFonts w:ascii="Frutiger LT Com 65 Bold" w:hAnsi="Frutiger LT Com 65 Bold"/>
    </w:rPr>
  </w:style>
  <w:style w:type="paragraph" w:customStyle="1" w:styleId="TabelleBody">
    <w:name w:val="#Tabelle Body"/>
    <w:basedOn w:val="Normale"/>
    <w:uiPriority w:val="49"/>
    <w:rsid w:val="00D500D4"/>
    <w:pPr>
      <w:spacing w:after="0"/>
      <w:contextualSpacing w:val="0"/>
    </w:pPr>
  </w:style>
  <w:style w:type="paragraph" w:styleId="Testonotaapidipagina">
    <w:name w:val="footnote text"/>
    <w:basedOn w:val="Normale"/>
    <w:semiHidden/>
    <w:rsid w:val="004D6823"/>
    <w:pPr>
      <w:pBdr>
        <w:top w:val="dashSmallGap" w:sz="4" w:space="4" w:color="auto"/>
      </w:pBdr>
      <w:tabs>
        <w:tab w:val="left" w:pos="227"/>
      </w:tabs>
      <w:spacing w:after="220" w:line="220" w:lineRule="exact"/>
      <w:ind w:left="113" w:hanging="113"/>
    </w:pPr>
    <w:rPr>
      <w:sz w:val="16"/>
    </w:rPr>
  </w:style>
  <w:style w:type="character" w:styleId="Rimandonotaapidipagina">
    <w:name w:val="footnote reference"/>
    <w:semiHidden/>
    <w:rsid w:val="00B713B3"/>
    <w:rPr>
      <w:sz w:val="18"/>
      <w:vertAlign w:val="superscript"/>
    </w:rPr>
  </w:style>
  <w:style w:type="paragraph" w:styleId="Mappadocumento">
    <w:name w:val="Document Map"/>
    <w:basedOn w:val="Normale"/>
    <w:semiHidden/>
    <w:rsid w:val="00B27338"/>
    <w:pPr>
      <w:shd w:val="clear" w:color="auto" w:fill="000080"/>
    </w:pPr>
    <w:rPr>
      <w:rFonts w:ascii="Tahoma" w:hAnsi="Tahoma" w:cs="Tahoma"/>
      <w:szCs w:val="20"/>
    </w:rPr>
  </w:style>
  <w:style w:type="paragraph" w:styleId="Indicedellefigure">
    <w:name w:val="table of figures"/>
    <w:basedOn w:val="Normale"/>
    <w:next w:val="Normale"/>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Normale"/>
    <w:uiPriority w:val="29"/>
    <w:qFormat/>
    <w:rsid w:val="00EE3C5A"/>
    <w:rPr>
      <w:noProof/>
      <w:lang w:val="en-US" w:eastAsia="en-US"/>
    </w:rPr>
  </w:style>
  <w:style w:type="numbering" w:customStyle="1" w:styleId="AufzhlungPunkt">
    <w:name w:val="#Aufzählung Punkt"/>
    <w:basedOn w:val="Nessunelenco"/>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Normale"/>
    <w:semiHidden/>
    <w:rsid w:val="007508C5"/>
    <w:pPr>
      <w:numPr>
        <w:numId w:val="6"/>
      </w:numPr>
      <w:spacing w:after="0"/>
      <w:contextualSpacing w:val="0"/>
    </w:pPr>
    <w:rPr>
      <w:szCs w:val="20"/>
    </w:rPr>
  </w:style>
  <w:style w:type="paragraph" w:styleId="Numeroelenco2">
    <w:name w:val="List Number 2"/>
    <w:basedOn w:val="Normale"/>
    <w:semiHidden/>
    <w:rsid w:val="005D22AA"/>
    <w:pPr>
      <w:numPr>
        <w:numId w:val="1"/>
      </w:numPr>
    </w:pPr>
  </w:style>
  <w:style w:type="character" w:styleId="Numeropagina">
    <w:name w:val="page number"/>
    <w:basedOn w:val="Carpredefinitoparagrafo"/>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Normale"/>
    <w:uiPriority w:val="6"/>
    <w:qFormat/>
    <w:rsid w:val="007508C5"/>
    <w:pPr>
      <w:contextualSpacing w:val="0"/>
    </w:pPr>
    <w:rPr>
      <w:szCs w:val="20"/>
    </w:rPr>
  </w:style>
  <w:style w:type="paragraph" w:styleId="Elenco">
    <w:name w:val="List"/>
    <w:basedOn w:val="Normale"/>
    <w:semiHidden/>
    <w:rsid w:val="00EE2E64"/>
    <w:pPr>
      <w:numPr>
        <w:numId w:val="8"/>
      </w:numPr>
      <w:spacing w:after="0"/>
      <w:contextualSpacing w:val="0"/>
    </w:pPr>
    <w:rPr>
      <w:szCs w:val="20"/>
    </w:rPr>
  </w:style>
  <w:style w:type="paragraph" w:styleId="Testofumetto">
    <w:name w:val="Balloon Text"/>
    <w:basedOn w:val="Normale"/>
    <w:link w:val="TestofumettoCarattere"/>
    <w:semiHidden/>
    <w:rsid w:val="00A27F80"/>
    <w:pPr>
      <w:spacing w:after="0" w:line="240" w:lineRule="auto"/>
    </w:pPr>
    <w:rPr>
      <w:rFonts w:ascii="Tahoma" w:hAnsi="Tahoma" w:cs="Tahoma"/>
      <w:sz w:val="16"/>
      <w:szCs w:val="16"/>
    </w:rPr>
  </w:style>
  <w:style w:type="character" w:customStyle="1" w:styleId="TestofumettoCarattere">
    <w:name w:val="Testo fumetto Carattere"/>
    <w:link w:val="Testofumetto"/>
    <w:semiHidden/>
    <w:rsid w:val="000C5C65"/>
    <w:rPr>
      <w:rFonts w:ascii="Tahoma" w:hAnsi="Tahoma" w:cs="Tahoma"/>
      <w:sz w:val="16"/>
      <w:szCs w:val="16"/>
      <w:lang w:val="de-DE" w:eastAsia="de-DE"/>
    </w:rPr>
  </w:style>
  <w:style w:type="character" w:customStyle="1" w:styleId="mw-headline">
    <w:name w:val="mw-headline"/>
    <w:basedOn w:val="Carpredefinitoparagrafo"/>
    <w:semiHidden/>
    <w:rsid w:val="00B172B6"/>
  </w:style>
  <w:style w:type="paragraph" w:styleId="Paragrafoelenco">
    <w:name w:val="List Paragraph"/>
    <w:basedOn w:val="Normale"/>
    <w:uiPriority w:val="34"/>
    <w:semiHidden/>
    <w:qFormat/>
    <w:rsid w:val="002F33B0"/>
    <w:pPr>
      <w:ind w:left="720"/>
    </w:pPr>
  </w:style>
  <w:style w:type="character" w:customStyle="1" w:styleId="editsection">
    <w:name w:val="editsection"/>
    <w:basedOn w:val="Carpredefinitoparagrafo"/>
    <w:semiHidden/>
    <w:rsid w:val="00EB786C"/>
  </w:style>
  <w:style w:type="paragraph" w:styleId="NormaleWeb">
    <w:name w:val="Normal (Web)"/>
    <w:basedOn w:val="Normale"/>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Normale"/>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Pidipagina"/>
    <w:uiPriority w:val="38"/>
    <w:semiHidden/>
    <w:qFormat/>
    <w:rsid w:val="00992AFD"/>
    <w:pPr>
      <w:framePr w:w="10036" w:wrap="notBeside" w:hAnchor="text" w:yAlign="bottom"/>
      <w:pBdr>
        <w:top w:val="none" w:sz="0" w:space="0" w:color="auto"/>
      </w:pBdr>
    </w:pPr>
    <w:rPr>
      <w:color w:val="FFFFFF" w:themeColor="background1"/>
    </w:rPr>
  </w:style>
  <w:style w:type="character" w:styleId="Testosegnaposto">
    <w:name w:val="Placeholder Text"/>
    <w:basedOn w:val="Carpredefinitoparagrafo"/>
    <w:uiPriority w:val="99"/>
    <w:semiHidden/>
    <w:rsid w:val="008954C0"/>
    <w:rPr>
      <w:color w:val="808080"/>
    </w:rPr>
  </w:style>
  <w:style w:type="paragraph" w:customStyle="1" w:styleId="berschriftimText">
    <w:name w:val="#Überschrift im Text"/>
    <w:basedOn w:val="Normale"/>
    <w:next w:val="Normale"/>
    <w:uiPriority w:val="5"/>
    <w:qFormat/>
    <w:rsid w:val="0020273F"/>
    <w:pPr>
      <w:spacing w:before="480" w:line="240" w:lineRule="exact"/>
    </w:pPr>
    <w:rPr>
      <w:rFonts w:ascii="Frutiger LT Com 65 Bold" w:hAnsi="Frutiger LT Com 65 Bold"/>
    </w:rPr>
  </w:style>
  <w:style w:type="character" w:styleId="Rimandocommento">
    <w:name w:val="annotation reference"/>
    <w:basedOn w:val="Carpredefinitoparagrafo"/>
    <w:semiHidden/>
    <w:unhideWhenUsed/>
    <w:rsid w:val="003F4F36"/>
    <w:rPr>
      <w:sz w:val="16"/>
      <w:szCs w:val="16"/>
    </w:rPr>
  </w:style>
  <w:style w:type="paragraph" w:styleId="Testocommento">
    <w:name w:val="annotation text"/>
    <w:basedOn w:val="Normale"/>
    <w:link w:val="TestocommentoCarattere"/>
    <w:semiHidden/>
    <w:unhideWhenUsed/>
    <w:rsid w:val="003F4F36"/>
    <w:pPr>
      <w:spacing w:line="240" w:lineRule="auto"/>
    </w:pPr>
    <w:rPr>
      <w:szCs w:val="20"/>
    </w:rPr>
  </w:style>
  <w:style w:type="character" w:customStyle="1" w:styleId="TestocommentoCarattere">
    <w:name w:val="Testo commento Carattere"/>
    <w:basedOn w:val="Carpredefinitoparagrafo"/>
    <w:link w:val="Testocommento"/>
    <w:semiHidden/>
    <w:rsid w:val="003F4F36"/>
    <w:rPr>
      <w:rFonts w:ascii="Frutiger LT Com 45 Light" w:hAnsi="Frutiger LT Com 45 Light"/>
      <w:lang w:val="de-DE" w:eastAsia="de-DE"/>
    </w:rPr>
  </w:style>
  <w:style w:type="paragraph" w:styleId="Soggettocommento">
    <w:name w:val="annotation subject"/>
    <w:basedOn w:val="Testocommento"/>
    <w:next w:val="Testocommento"/>
    <w:link w:val="SoggettocommentoCarattere"/>
    <w:semiHidden/>
    <w:unhideWhenUsed/>
    <w:rsid w:val="003F4F36"/>
    <w:rPr>
      <w:b/>
      <w:bCs/>
    </w:rPr>
  </w:style>
  <w:style w:type="character" w:customStyle="1" w:styleId="SoggettocommentoCarattere">
    <w:name w:val="Soggetto commento Carattere"/>
    <w:basedOn w:val="TestocommentoCarattere"/>
    <w:link w:val="Soggettocommento"/>
    <w:semiHidden/>
    <w:rsid w:val="003F4F36"/>
    <w:rPr>
      <w:rFonts w:ascii="Frutiger LT Com 45 Light" w:hAnsi="Frutiger LT Com 45 Light"/>
      <w:b/>
      <w:bCs/>
      <w:lang w:val="de-DE" w:eastAsia="de-DE"/>
    </w:rPr>
  </w:style>
  <w:style w:type="paragraph" w:customStyle="1" w:styleId="Default">
    <w:name w:val="Default"/>
    <w:rsid w:val="00F50D70"/>
    <w:pPr>
      <w:autoSpaceDE w:val="0"/>
      <w:autoSpaceDN w:val="0"/>
      <w:adjustRightInd w:val="0"/>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458449622">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3212">
      <w:bodyDiv w:val="1"/>
      <w:marLeft w:val="0"/>
      <w:marRight w:val="0"/>
      <w:marTop w:val="0"/>
      <w:marBottom w:val="0"/>
      <w:divBdr>
        <w:top w:val="none" w:sz="0" w:space="0" w:color="auto"/>
        <w:left w:val="none" w:sz="0" w:space="0" w:color="auto"/>
        <w:bottom w:val="none" w:sz="0" w:space="0" w:color="auto"/>
        <w:right w:val="none" w:sz="0" w:space="0" w:color="auto"/>
      </w:divBdr>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848">
      <w:bodyDiv w:val="1"/>
      <w:marLeft w:val="0"/>
      <w:marRight w:val="0"/>
      <w:marTop w:val="0"/>
      <w:marBottom w:val="0"/>
      <w:divBdr>
        <w:top w:val="none" w:sz="0" w:space="0" w:color="auto"/>
        <w:left w:val="none" w:sz="0" w:space="0" w:color="auto"/>
        <w:bottom w:val="none" w:sz="0" w:space="0" w:color="auto"/>
        <w:right w:val="none" w:sz="0" w:space="0" w:color="auto"/>
      </w:divBdr>
      <w:divsChild>
        <w:div w:id="1740444669">
          <w:marLeft w:val="60"/>
          <w:marRight w:val="0"/>
          <w:marTop w:val="0"/>
          <w:marBottom w:val="0"/>
          <w:divBdr>
            <w:top w:val="none" w:sz="0" w:space="0" w:color="auto"/>
            <w:left w:val="none" w:sz="0" w:space="0" w:color="auto"/>
            <w:bottom w:val="none" w:sz="0" w:space="0" w:color="auto"/>
            <w:right w:val="none" w:sz="0" w:space="0" w:color="auto"/>
          </w:divBdr>
          <w:divsChild>
            <w:div w:id="1429539513">
              <w:marLeft w:val="0"/>
              <w:marRight w:val="0"/>
              <w:marTop w:val="0"/>
              <w:marBottom w:val="0"/>
              <w:divBdr>
                <w:top w:val="none" w:sz="0" w:space="0" w:color="auto"/>
                <w:left w:val="none" w:sz="0" w:space="0" w:color="auto"/>
                <w:bottom w:val="none" w:sz="0" w:space="0" w:color="auto"/>
                <w:right w:val="none" w:sz="0" w:space="0" w:color="auto"/>
              </w:divBdr>
              <w:divsChild>
                <w:div w:id="1249852976">
                  <w:marLeft w:val="0"/>
                  <w:marRight w:val="0"/>
                  <w:marTop w:val="0"/>
                  <w:marBottom w:val="120"/>
                  <w:divBdr>
                    <w:top w:val="single" w:sz="6" w:space="0" w:color="F5F5F5"/>
                    <w:left w:val="single" w:sz="6" w:space="0" w:color="F5F5F5"/>
                    <w:bottom w:val="single" w:sz="6" w:space="0" w:color="F5F5F5"/>
                    <w:right w:val="single" w:sz="6" w:space="0" w:color="F5F5F5"/>
                  </w:divBdr>
                  <w:divsChild>
                    <w:div w:id="1647934458">
                      <w:marLeft w:val="0"/>
                      <w:marRight w:val="0"/>
                      <w:marTop w:val="0"/>
                      <w:marBottom w:val="0"/>
                      <w:divBdr>
                        <w:top w:val="none" w:sz="0" w:space="0" w:color="auto"/>
                        <w:left w:val="none" w:sz="0" w:space="0" w:color="auto"/>
                        <w:bottom w:val="none" w:sz="0" w:space="0" w:color="auto"/>
                        <w:right w:val="none" w:sz="0" w:space="0" w:color="auto"/>
                      </w:divBdr>
                      <w:divsChild>
                        <w:div w:id="509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3FD3-8B00-4B03-8386-CC9F1B66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Standard</vt:lpstr>
      <vt:lpstr>Standard</vt:lpstr>
      <vt:lpstr>Standard</vt:lpstr>
    </vt:vector>
  </TitlesOfParts>
  <Company>Key-Design</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Stefania Benedicti</dc:creator>
  <cp:lastModifiedBy>paola mussinatto</cp:lastModifiedBy>
  <cp:revision>2</cp:revision>
  <cp:lastPrinted>2018-02-12T15:51:00Z</cp:lastPrinted>
  <dcterms:created xsi:type="dcterms:W3CDTF">2021-05-03T10:12:00Z</dcterms:created>
  <dcterms:modified xsi:type="dcterms:W3CDTF">2021-05-03T10:12:00Z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y fmtid="{D5CDD505-2E9C-101B-9397-08002B2CF9AE}" pid="3" name="dofficeID">
    <vt:lpwstr>{B35CAB07-3112-41EA-BD12-04510570EEAE}</vt:lpwstr>
  </property>
</Properties>
</file>